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4FC503">
      <w:pPr>
        <w:spacing w:line="4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217D8F8E">
      <w:pPr>
        <w:spacing w:line="400" w:lineRule="exact"/>
        <w:jc w:val="left"/>
        <w:rPr>
          <w:rFonts w:hint="default" w:ascii="黑体" w:hAnsi="黑体" w:eastAsia="黑体" w:cs="黑体"/>
          <w:sz w:val="32"/>
          <w:szCs w:val="32"/>
          <w:lang w:val="en-US" w:eastAsia="zh-CN"/>
        </w:rPr>
      </w:pPr>
    </w:p>
    <w:p w14:paraId="5A2A9123">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24</w:t>
      </w:r>
      <w:r>
        <w:rPr>
          <w:rFonts w:hint="eastAsia" w:ascii="方正小标宋简体" w:hAnsi="方正小标宋简体" w:eastAsia="方正小标宋简体" w:cs="方正小标宋简体"/>
          <w:sz w:val="44"/>
          <w:szCs w:val="44"/>
        </w:rPr>
        <w:t>年度惠州市</w:t>
      </w:r>
      <w:r>
        <w:rPr>
          <w:rFonts w:hint="eastAsia" w:ascii="方正小标宋简体" w:hAnsi="方正小标宋简体" w:eastAsia="方正小标宋简体" w:cs="方正小标宋简体"/>
          <w:sz w:val="44"/>
          <w:szCs w:val="44"/>
          <w:lang w:val="en-US" w:eastAsia="zh-CN"/>
        </w:rPr>
        <w:t>大亚湾区</w:t>
      </w:r>
      <w:r>
        <w:rPr>
          <w:rFonts w:hint="eastAsia" w:ascii="方正小标宋简体" w:hAnsi="方正小标宋简体" w:eastAsia="方正小标宋简体" w:cs="方正小标宋简体"/>
          <w:sz w:val="44"/>
          <w:szCs w:val="44"/>
        </w:rPr>
        <w:t>民办学校</w:t>
      </w:r>
    </w:p>
    <w:p w14:paraId="1555C78C">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年检</w:t>
      </w:r>
      <w:r>
        <w:rPr>
          <w:rFonts w:hint="eastAsia" w:ascii="方正小标宋简体" w:hAnsi="方正小标宋简体" w:eastAsia="方正小标宋简体" w:cs="方正小标宋简体"/>
          <w:sz w:val="44"/>
          <w:szCs w:val="44"/>
          <w:lang w:val="en-US" w:eastAsia="zh-CN"/>
        </w:rPr>
        <w:t>材料目录清单</w:t>
      </w:r>
    </w:p>
    <w:p w14:paraId="4C208B99">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简体" w:hAnsi="方正小标宋简体" w:eastAsia="方正小标宋简体" w:cs="方正小标宋简体"/>
          <w:sz w:val="44"/>
          <w:szCs w:val="44"/>
          <w:lang w:val="en-US" w:eastAsia="zh-CN"/>
        </w:rPr>
      </w:pPr>
    </w:p>
    <w:p w14:paraId="2601C83B">
      <w:pPr>
        <w:spacing w:line="400" w:lineRule="exact"/>
        <w:ind w:left="-29" w:leftChars="-95" w:hanging="170" w:hangingChars="71"/>
        <w:rPr>
          <w:rFonts w:hint="eastAsia" w:ascii="仿宋" w:hAnsi="仿宋" w:eastAsia="仿宋" w:cs="仿宋"/>
          <w:sz w:val="24"/>
          <w:szCs w:val="24"/>
        </w:rPr>
      </w:pPr>
      <w:r>
        <w:rPr>
          <w:rFonts w:hint="eastAsia" w:ascii="仿宋" w:hAnsi="仿宋" w:eastAsia="仿宋" w:cs="仿宋"/>
          <w:kern w:val="0"/>
          <w:sz w:val="24"/>
          <w:szCs w:val="24"/>
        </w:rPr>
        <w:t xml:space="preserve">单位名称（盖章）：                联系人：   </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rPr>
        <w:t xml:space="preserve">    电话：</w:t>
      </w:r>
    </w:p>
    <w:tbl>
      <w:tblPr>
        <w:tblStyle w:val="6"/>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6704"/>
        <w:gridCol w:w="1135"/>
        <w:gridCol w:w="1115"/>
      </w:tblGrid>
      <w:tr w14:paraId="3CECD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94" w:type="dxa"/>
            <w:noWrap w:val="0"/>
            <w:vAlign w:val="center"/>
          </w:tcPr>
          <w:p w14:paraId="5C37A710">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序号</w:t>
            </w:r>
          </w:p>
        </w:tc>
        <w:tc>
          <w:tcPr>
            <w:tcW w:w="6704" w:type="dxa"/>
            <w:noWrap w:val="0"/>
            <w:vAlign w:val="center"/>
          </w:tcPr>
          <w:p w14:paraId="131166D2">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年检材料</w:t>
            </w:r>
          </w:p>
        </w:tc>
        <w:tc>
          <w:tcPr>
            <w:tcW w:w="1135" w:type="dxa"/>
            <w:noWrap w:val="0"/>
            <w:vAlign w:val="center"/>
          </w:tcPr>
          <w:p w14:paraId="4E9EFBB6">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打“√”</w:t>
            </w:r>
          </w:p>
        </w:tc>
        <w:tc>
          <w:tcPr>
            <w:tcW w:w="1115" w:type="dxa"/>
            <w:noWrap w:val="0"/>
            <w:vAlign w:val="center"/>
          </w:tcPr>
          <w:p w14:paraId="2967DF64">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备注</w:t>
            </w:r>
          </w:p>
        </w:tc>
      </w:tr>
      <w:tr w14:paraId="2D17B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2721F5DF">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1</w:t>
            </w:r>
          </w:p>
        </w:tc>
        <w:tc>
          <w:tcPr>
            <w:tcW w:w="6704" w:type="dxa"/>
            <w:noWrap w:val="0"/>
            <w:vAlign w:val="center"/>
          </w:tcPr>
          <w:p w14:paraId="139AFC52">
            <w:pPr>
              <w:spacing w:line="44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年度检查报告书</w:t>
            </w:r>
          </w:p>
        </w:tc>
        <w:tc>
          <w:tcPr>
            <w:tcW w:w="1135" w:type="dxa"/>
            <w:noWrap w:val="0"/>
            <w:vAlign w:val="center"/>
          </w:tcPr>
          <w:p w14:paraId="180C0829">
            <w:pPr>
              <w:spacing w:line="440" w:lineRule="exact"/>
              <w:jc w:val="center"/>
              <w:rPr>
                <w:rFonts w:hint="eastAsia" w:ascii="仿宋" w:hAnsi="仿宋" w:eastAsia="仿宋" w:cs="仿宋"/>
                <w:sz w:val="24"/>
                <w:szCs w:val="24"/>
              </w:rPr>
            </w:pPr>
          </w:p>
        </w:tc>
        <w:tc>
          <w:tcPr>
            <w:tcW w:w="1115" w:type="dxa"/>
            <w:noWrap w:val="0"/>
            <w:vAlign w:val="center"/>
          </w:tcPr>
          <w:p w14:paraId="52766403">
            <w:pPr>
              <w:spacing w:line="440" w:lineRule="exact"/>
              <w:jc w:val="center"/>
              <w:rPr>
                <w:rFonts w:hint="eastAsia" w:ascii="仿宋" w:hAnsi="仿宋" w:eastAsia="仿宋" w:cs="仿宋"/>
                <w:sz w:val="24"/>
                <w:szCs w:val="24"/>
              </w:rPr>
            </w:pPr>
          </w:p>
        </w:tc>
      </w:tr>
      <w:tr w14:paraId="0D545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1322B2C2">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2</w:t>
            </w:r>
          </w:p>
        </w:tc>
        <w:tc>
          <w:tcPr>
            <w:tcW w:w="6704" w:type="dxa"/>
            <w:noWrap w:val="0"/>
            <w:vAlign w:val="center"/>
          </w:tcPr>
          <w:p w14:paraId="2DB0154C">
            <w:pPr>
              <w:spacing w:line="44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学校课程安排表</w:t>
            </w:r>
          </w:p>
        </w:tc>
        <w:tc>
          <w:tcPr>
            <w:tcW w:w="1135" w:type="dxa"/>
            <w:noWrap w:val="0"/>
            <w:vAlign w:val="center"/>
          </w:tcPr>
          <w:p w14:paraId="7F2F2844">
            <w:pPr>
              <w:spacing w:line="440" w:lineRule="exact"/>
              <w:jc w:val="center"/>
              <w:rPr>
                <w:rFonts w:hint="eastAsia" w:ascii="仿宋" w:hAnsi="仿宋" w:eastAsia="仿宋" w:cs="仿宋"/>
                <w:sz w:val="24"/>
                <w:szCs w:val="24"/>
              </w:rPr>
            </w:pPr>
          </w:p>
        </w:tc>
        <w:tc>
          <w:tcPr>
            <w:tcW w:w="1115" w:type="dxa"/>
            <w:noWrap w:val="0"/>
            <w:vAlign w:val="center"/>
          </w:tcPr>
          <w:p w14:paraId="69038D96">
            <w:pPr>
              <w:spacing w:line="440" w:lineRule="exact"/>
              <w:jc w:val="center"/>
              <w:rPr>
                <w:rFonts w:hint="eastAsia" w:ascii="仿宋" w:hAnsi="仿宋" w:eastAsia="仿宋" w:cs="仿宋"/>
                <w:sz w:val="24"/>
                <w:szCs w:val="24"/>
              </w:rPr>
            </w:pPr>
          </w:p>
        </w:tc>
      </w:tr>
      <w:tr w14:paraId="351D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1AE6B29D">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3</w:t>
            </w:r>
          </w:p>
        </w:tc>
        <w:tc>
          <w:tcPr>
            <w:tcW w:w="6704" w:type="dxa"/>
            <w:noWrap w:val="0"/>
            <w:vAlign w:val="center"/>
          </w:tcPr>
          <w:p w14:paraId="75C6F655">
            <w:pPr>
              <w:spacing w:line="44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大亚湾区民办学校（幼儿园）教职工花名册（2024-2025学年）</w:t>
            </w:r>
          </w:p>
        </w:tc>
        <w:tc>
          <w:tcPr>
            <w:tcW w:w="1135" w:type="dxa"/>
            <w:noWrap w:val="0"/>
            <w:vAlign w:val="center"/>
          </w:tcPr>
          <w:p w14:paraId="440C1614">
            <w:pPr>
              <w:spacing w:line="440" w:lineRule="exact"/>
              <w:jc w:val="center"/>
              <w:rPr>
                <w:rFonts w:hint="eastAsia" w:ascii="仿宋" w:hAnsi="仿宋" w:eastAsia="仿宋" w:cs="仿宋"/>
                <w:sz w:val="24"/>
                <w:szCs w:val="24"/>
              </w:rPr>
            </w:pPr>
          </w:p>
        </w:tc>
        <w:tc>
          <w:tcPr>
            <w:tcW w:w="1115" w:type="dxa"/>
            <w:noWrap w:val="0"/>
            <w:vAlign w:val="center"/>
          </w:tcPr>
          <w:p w14:paraId="1254E08C">
            <w:pPr>
              <w:spacing w:line="440" w:lineRule="exact"/>
              <w:jc w:val="center"/>
              <w:rPr>
                <w:rFonts w:hint="eastAsia" w:ascii="仿宋" w:hAnsi="仿宋" w:eastAsia="仿宋" w:cs="仿宋"/>
                <w:kern w:val="2"/>
                <w:sz w:val="24"/>
                <w:szCs w:val="24"/>
                <w:lang w:val="en-US" w:eastAsia="zh-CN" w:bidi="ar-SA"/>
              </w:rPr>
            </w:pPr>
          </w:p>
        </w:tc>
      </w:tr>
      <w:tr w14:paraId="466D4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3AEC529D">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4</w:t>
            </w:r>
          </w:p>
        </w:tc>
        <w:tc>
          <w:tcPr>
            <w:tcW w:w="6704" w:type="dxa"/>
            <w:noWrap w:val="0"/>
            <w:vAlign w:val="top"/>
          </w:tcPr>
          <w:p w14:paraId="0ECA9EA9">
            <w:pPr>
              <w:spacing w:line="440" w:lineRule="exact"/>
              <w:rPr>
                <w:rFonts w:hint="eastAsia" w:ascii="仿宋" w:hAnsi="仿宋" w:eastAsia="仿宋" w:cs="仿宋"/>
                <w:sz w:val="24"/>
                <w:szCs w:val="24"/>
              </w:rPr>
            </w:pPr>
            <w:r>
              <w:rPr>
                <w:rFonts w:hint="eastAsia" w:ascii="仿宋" w:hAnsi="仿宋" w:eastAsia="仿宋" w:cs="仿宋"/>
                <w:sz w:val="24"/>
                <w:szCs w:val="24"/>
              </w:rPr>
              <w:t>20</w:t>
            </w:r>
            <w:r>
              <w:rPr>
                <w:rFonts w:hint="eastAsia" w:ascii="仿宋" w:hAnsi="仿宋" w:eastAsia="仿宋" w:cs="仿宋"/>
                <w:sz w:val="24"/>
                <w:szCs w:val="24"/>
                <w:lang w:val="en-US" w:eastAsia="zh-CN"/>
              </w:rPr>
              <w:t>24</w:t>
            </w:r>
            <w:r>
              <w:rPr>
                <w:rFonts w:hint="eastAsia" w:ascii="仿宋" w:hAnsi="仿宋" w:eastAsia="仿宋" w:cs="仿宋"/>
                <w:sz w:val="24"/>
                <w:szCs w:val="24"/>
              </w:rPr>
              <w:t>年</w:t>
            </w:r>
            <w:r>
              <w:rPr>
                <w:rFonts w:hint="eastAsia" w:ascii="仿宋" w:hAnsi="仿宋" w:eastAsia="仿宋" w:cs="仿宋"/>
                <w:sz w:val="24"/>
                <w:szCs w:val="24"/>
                <w:lang w:val="en-US" w:eastAsia="zh-CN"/>
              </w:rPr>
              <w:t>10</w:t>
            </w:r>
            <w:r>
              <w:rPr>
                <w:rFonts w:hint="eastAsia" w:ascii="仿宋" w:hAnsi="仿宋" w:eastAsia="仿宋" w:cs="仿宋"/>
                <w:sz w:val="24"/>
                <w:szCs w:val="24"/>
              </w:rPr>
              <w:t>月至</w:t>
            </w:r>
            <w:r>
              <w:rPr>
                <w:rFonts w:hint="eastAsia" w:ascii="仿宋" w:hAnsi="仿宋" w:eastAsia="仿宋" w:cs="仿宋"/>
                <w:sz w:val="24"/>
                <w:szCs w:val="24"/>
                <w:lang w:val="en-US" w:eastAsia="zh-CN"/>
              </w:rPr>
              <w:t>12</w:t>
            </w:r>
            <w:r>
              <w:rPr>
                <w:rFonts w:hint="eastAsia" w:ascii="仿宋" w:hAnsi="仿宋" w:eastAsia="仿宋" w:cs="仿宋"/>
                <w:sz w:val="24"/>
                <w:szCs w:val="24"/>
              </w:rPr>
              <w:t>月教职工工资表及工资转账记录，社保</w:t>
            </w:r>
            <w:r>
              <w:rPr>
                <w:rFonts w:hint="eastAsia" w:ascii="仿宋" w:hAnsi="仿宋" w:eastAsia="仿宋" w:cs="仿宋"/>
                <w:sz w:val="24"/>
                <w:szCs w:val="24"/>
                <w:lang w:eastAsia="zh-CN"/>
              </w:rPr>
              <w:t>、公积金缴交清单（可网上打印）</w:t>
            </w:r>
          </w:p>
        </w:tc>
        <w:tc>
          <w:tcPr>
            <w:tcW w:w="1135" w:type="dxa"/>
            <w:noWrap w:val="0"/>
            <w:vAlign w:val="center"/>
          </w:tcPr>
          <w:p w14:paraId="62FE6291">
            <w:pPr>
              <w:spacing w:line="440" w:lineRule="exact"/>
              <w:jc w:val="center"/>
              <w:rPr>
                <w:rFonts w:hint="eastAsia" w:ascii="仿宋" w:hAnsi="仿宋" w:eastAsia="仿宋" w:cs="仿宋"/>
                <w:sz w:val="24"/>
                <w:szCs w:val="24"/>
              </w:rPr>
            </w:pPr>
          </w:p>
        </w:tc>
        <w:tc>
          <w:tcPr>
            <w:tcW w:w="1115" w:type="dxa"/>
            <w:noWrap w:val="0"/>
            <w:vAlign w:val="center"/>
          </w:tcPr>
          <w:p w14:paraId="1E54C73B">
            <w:pPr>
              <w:spacing w:line="240" w:lineRule="auto"/>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原件扫描，交复印件</w:t>
            </w:r>
          </w:p>
        </w:tc>
      </w:tr>
      <w:tr w14:paraId="1B9C0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41D9A58E">
            <w:pPr>
              <w:spacing w:line="44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5</w:t>
            </w:r>
          </w:p>
        </w:tc>
        <w:tc>
          <w:tcPr>
            <w:tcW w:w="6704" w:type="dxa"/>
            <w:noWrap w:val="0"/>
            <w:vAlign w:val="center"/>
          </w:tcPr>
          <w:p w14:paraId="1AE67894">
            <w:pPr>
              <w:spacing w:line="44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办学许可证（正副本）、民非企业证（工商营业执照）（正副本）、收费批文（收费公示备案表）</w:t>
            </w:r>
          </w:p>
        </w:tc>
        <w:tc>
          <w:tcPr>
            <w:tcW w:w="1135" w:type="dxa"/>
            <w:noWrap w:val="0"/>
            <w:vAlign w:val="center"/>
          </w:tcPr>
          <w:p w14:paraId="25DE77A2">
            <w:pPr>
              <w:spacing w:line="440" w:lineRule="exact"/>
              <w:jc w:val="center"/>
              <w:rPr>
                <w:rFonts w:hint="eastAsia" w:ascii="仿宋" w:hAnsi="仿宋" w:eastAsia="仿宋" w:cs="仿宋"/>
                <w:sz w:val="24"/>
                <w:szCs w:val="24"/>
              </w:rPr>
            </w:pPr>
          </w:p>
        </w:tc>
        <w:tc>
          <w:tcPr>
            <w:tcW w:w="1115" w:type="dxa"/>
            <w:noWrap w:val="0"/>
            <w:vAlign w:val="center"/>
          </w:tcPr>
          <w:p w14:paraId="6CFF672E">
            <w:pPr>
              <w:spacing w:line="240" w:lineRule="auto"/>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原件扫描，交复印件</w:t>
            </w:r>
          </w:p>
        </w:tc>
      </w:tr>
      <w:tr w14:paraId="24358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020F7D11">
            <w:pPr>
              <w:spacing w:line="44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6</w:t>
            </w:r>
          </w:p>
        </w:tc>
        <w:tc>
          <w:tcPr>
            <w:tcW w:w="6704" w:type="dxa"/>
            <w:noWrap w:val="0"/>
            <w:vAlign w:val="center"/>
          </w:tcPr>
          <w:p w14:paraId="030AD1F5">
            <w:pPr>
              <w:spacing w:line="440" w:lineRule="exact"/>
              <w:rPr>
                <w:rFonts w:hint="eastAsia" w:ascii="仿宋" w:hAnsi="仿宋" w:eastAsia="仿宋" w:cs="仿宋"/>
                <w:sz w:val="24"/>
                <w:szCs w:val="24"/>
              </w:rPr>
            </w:pPr>
            <w:r>
              <w:rPr>
                <w:rFonts w:hint="eastAsia" w:ascii="仿宋" w:hAnsi="仿宋" w:eastAsia="仿宋" w:cs="仿宋"/>
                <w:sz w:val="24"/>
                <w:szCs w:val="24"/>
              </w:rPr>
              <w:t>学校理事会（董事会）或其他形式的决策机构成员</w:t>
            </w:r>
            <w:r>
              <w:rPr>
                <w:rFonts w:hint="eastAsia" w:ascii="仿宋" w:hAnsi="仿宋" w:eastAsia="仿宋" w:cs="仿宋"/>
                <w:color w:val="auto"/>
                <w:sz w:val="24"/>
                <w:szCs w:val="24"/>
                <w:highlight w:val="none"/>
                <w:lang w:eastAsia="zh-CN"/>
              </w:rPr>
              <w:t>备案情况表</w:t>
            </w:r>
          </w:p>
        </w:tc>
        <w:tc>
          <w:tcPr>
            <w:tcW w:w="1135" w:type="dxa"/>
            <w:noWrap w:val="0"/>
            <w:vAlign w:val="center"/>
          </w:tcPr>
          <w:p w14:paraId="6EB7AA89">
            <w:pPr>
              <w:spacing w:line="440" w:lineRule="exact"/>
              <w:jc w:val="center"/>
              <w:rPr>
                <w:rFonts w:hint="eastAsia" w:ascii="仿宋" w:hAnsi="仿宋" w:eastAsia="仿宋" w:cs="仿宋"/>
                <w:sz w:val="24"/>
                <w:szCs w:val="24"/>
              </w:rPr>
            </w:pPr>
          </w:p>
        </w:tc>
        <w:tc>
          <w:tcPr>
            <w:tcW w:w="1115" w:type="dxa"/>
            <w:noWrap w:val="0"/>
            <w:vAlign w:val="center"/>
          </w:tcPr>
          <w:p w14:paraId="23BC7BDC">
            <w:pPr>
              <w:spacing w:line="440" w:lineRule="exact"/>
              <w:jc w:val="center"/>
              <w:rPr>
                <w:rFonts w:hint="eastAsia" w:ascii="仿宋" w:hAnsi="仿宋" w:eastAsia="仿宋" w:cs="仿宋"/>
                <w:sz w:val="24"/>
                <w:szCs w:val="24"/>
              </w:rPr>
            </w:pPr>
          </w:p>
        </w:tc>
      </w:tr>
      <w:tr w14:paraId="2F681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0AD2C4D0">
            <w:pPr>
              <w:spacing w:line="44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7</w:t>
            </w:r>
          </w:p>
        </w:tc>
        <w:tc>
          <w:tcPr>
            <w:tcW w:w="6704" w:type="dxa"/>
            <w:noWrap w:val="0"/>
            <w:vAlign w:val="center"/>
          </w:tcPr>
          <w:p w14:paraId="72A0DE33">
            <w:pPr>
              <w:spacing w:line="440" w:lineRule="exact"/>
              <w:rPr>
                <w:rFonts w:hint="eastAsia" w:ascii="仿宋" w:hAnsi="仿宋" w:eastAsia="仿宋" w:cs="仿宋"/>
                <w:sz w:val="24"/>
                <w:szCs w:val="24"/>
              </w:rPr>
            </w:pPr>
            <w:r>
              <w:rPr>
                <w:rFonts w:hint="eastAsia" w:ascii="仿宋" w:hAnsi="仿宋" w:eastAsia="仿宋" w:cs="仿宋"/>
                <w:sz w:val="24"/>
                <w:szCs w:val="24"/>
              </w:rPr>
              <w:t>学校章程</w:t>
            </w:r>
          </w:p>
        </w:tc>
        <w:tc>
          <w:tcPr>
            <w:tcW w:w="1135" w:type="dxa"/>
            <w:noWrap w:val="0"/>
            <w:vAlign w:val="center"/>
          </w:tcPr>
          <w:p w14:paraId="4E07E4C1">
            <w:pPr>
              <w:spacing w:line="440" w:lineRule="exact"/>
              <w:jc w:val="center"/>
              <w:rPr>
                <w:rFonts w:hint="eastAsia" w:ascii="仿宋" w:hAnsi="仿宋" w:eastAsia="仿宋" w:cs="仿宋"/>
                <w:sz w:val="24"/>
                <w:szCs w:val="24"/>
              </w:rPr>
            </w:pPr>
          </w:p>
        </w:tc>
        <w:tc>
          <w:tcPr>
            <w:tcW w:w="1115" w:type="dxa"/>
            <w:noWrap w:val="0"/>
            <w:vAlign w:val="center"/>
          </w:tcPr>
          <w:p w14:paraId="11287BBD">
            <w:pPr>
              <w:spacing w:line="440" w:lineRule="exact"/>
              <w:jc w:val="center"/>
              <w:rPr>
                <w:rFonts w:hint="eastAsia" w:ascii="仿宋" w:hAnsi="仿宋" w:eastAsia="仿宋" w:cs="仿宋"/>
                <w:sz w:val="24"/>
                <w:szCs w:val="24"/>
              </w:rPr>
            </w:pPr>
          </w:p>
        </w:tc>
      </w:tr>
      <w:tr w14:paraId="73DA9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21C35DC8">
            <w:pPr>
              <w:spacing w:line="44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8</w:t>
            </w:r>
          </w:p>
        </w:tc>
        <w:tc>
          <w:tcPr>
            <w:tcW w:w="6704" w:type="dxa"/>
            <w:noWrap w:val="0"/>
            <w:vAlign w:val="top"/>
          </w:tcPr>
          <w:p w14:paraId="7049293D">
            <w:pPr>
              <w:spacing w:line="440" w:lineRule="exact"/>
              <w:rPr>
                <w:rFonts w:hint="eastAsia" w:ascii="仿宋" w:hAnsi="仿宋" w:eastAsia="仿宋" w:cs="仿宋"/>
                <w:sz w:val="24"/>
                <w:szCs w:val="24"/>
              </w:rPr>
            </w:pPr>
            <w:r>
              <w:rPr>
                <w:rFonts w:hint="eastAsia" w:ascii="仿宋" w:hAnsi="仿宋" w:eastAsia="仿宋" w:cs="仿宋"/>
                <w:sz w:val="24"/>
                <w:szCs w:val="24"/>
              </w:rPr>
              <w:t>办学资金三方监管合作协议</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2023-2024学年、2024-2025学年办学经费核算表；</w:t>
            </w:r>
            <w:r>
              <w:rPr>
                <w:rFonts w:hint="eastAsia" w:ascii="仿宋" w:hAnsi="仿宋" w:eastAsia="仿宋" w:cs="仿宋"/>
                <w:b/>
                <w:bCs/>
                <w:sz w:val="24"/>
                <w:szCs w:val="24"/>
              </w:rPr>
              <w:t>监管账户</w:t>
            </w:r>
            <w:r>
              <w:rPr>
                <w:rFonts w:hint="eastAsia" w:ascii="仿宋" w:hAnsi="仿宋" w:eastAsia="仿宋" w:cs="仿宋"/>
                <w:sz w:val="24"/>
                <w:szCs w:val="24"/>
              </w:rPr>
              <w:t>及基本账户</w:t>
            </w:r>
            <w:r>
              <w:rPr>
                <w:rFonts w:hint="eastAsia" w:ascii="仿宋" w:hAnsi="仿宋" w:eastAsia="仿宋" w:cs="仿宋"/>
                <w:sz w:val="24"/>
                <w:szCs w:val="24"/>
                <w:lang w:val="en-US" w:eastAsia="zh-CN"/>
              </w:rPr>
              <w:t>2024</w:t>
            </w:r>
            <w:r>
              <w:rPr>
                <w:rFonts w:hint="eastAsia" w:ascii="仿宋" w:hAnsi="仿宋" w:eastAsia="仿宋" w:cs="仿宋"/>
                <w:sz w:val="24"/>
                <w:szCs w:val="24"/>
              </w:rPr>
              <w:t>年1月1日—12月31日银行对账单</w:t>
            </w:r>
          </w:p>
        </w:tc>
        <w:tc>
          <w:tcPr>
            <w:tcW w:w="1135" w:type="dxa"/>
            <w:noWrap w:val="0"/>
            <w:vAlign w:val="center"/>
          </w:tcPr>
          <w:p w14:paraId="76BC1146">
            <w:pPr>
              <w:spacing w:line="440" w:lineRule="exact"/>
              <w:jc w:val="center"/>
              <w:rPr>
                <w:rFonts w:hint="eastAsia" w:ascii="仿宋" w:hAnsi="仿宋" w:eastAsia="仿宋" w:cs="仿宋"/>
                <w:sz w:val="24"/>
                <w:szCs w:val="24"/>
              </w:rPr>
            </w:pPr>
          </w:p>
        </w:tc>
        <w:tc>
          <w:tcPr>
            <w:tcW w:w="1115" w:type="dxa"/>
            <w:vMerge w:val="restart"/>
            <w:noWrap w:val="0"/>
            <w:vAlign w:val="center"/>
          </w:tcPr>
          <w:p w14:paraId="698814B7">
            <w:pPr>
              <w:spacing w:line="240" w:lineRule="auto"/>
              <w:jc w:val="center"/>
              <w:rPr>
                <w:rFonts w:hint="eastAsia" w:ascii="仿宋" w:hAnsi="仿宋" w:eastAsia="仿宋" w:cs="仿宋"/>
                <w:sz w:val="24"/>
                <w:szCs w:val="24"/>
              </w:rPr>
            </w:pPr>
            <w:r>
              <w:rPr>
                <w:rFonts w:hint="eastAsia" w:ascii="仿宋" w:hAnsi="仿宋" w:eastAsia="仿宋" w:cs="仿宋"/>
                <w:sz w:val="24"/>
                <w:szCs w:val="24"/>
                <w:lang w:eastAsia="zh-CN"/>
              </w:rPr>
              <w:t>原件扫描，交复印件</w:t>
            </w:r>
          </w:p>
        </w:tc>
      </w:tr>
      <w:tr w14:paraId="4D419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786B72DB">
            <w:pPr>
              <w:spacing w:line="44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9</w:t>
            </w:r>
          </w:p>
        </w:tc>
        <w:tc>
          <w:tcPr>
            <w:tcW w:w="6704" w:type="dxa"/>
            <w:noWrap w:val="0"/>
            <w:vAlign w:val="top"/>
          </w:tcPr>
          <w:p w14:paraId="62B5EAE6">
            <w:pPr>
              <w:spacing w:line="440" w:lineRule="exact"/>
              <w:rPr>
                <w:rFonts w:hint="eastAsia" w:ascii="仿宋" w:hAnsi="仿宋" w:eastAsia="仿宋" w:cs="仿宋"/>
                <w:sz w:val="24"/>
                <w:szCs w:val="24"/>
              </w:rPr>
            </w:pPr>
            <w:r>
              <w:rPr>
                <w:rFonts w:hint="eastAsia" w:ascii="仿宋" w:hAnsi="仿宋" w:eastAsia="仿宋" w:cs="仿宋"/>
                <w:sz w:val="24"/>
                <w:szCs w:val="24"/>
              </w:rPr>
              <w:t>20</w:t>
            </w:r>
            <w:r>
              <w:rPr>
                <w:rFonts w:hint="eastAsia" w:ascii="仿宋" w:hAnsi="仿宋" w:eastAsia="仿宋" w:cs="仿宋"/>
                <w:sz w:val="24"/>
                <w:szCs w:val="24"/>
                <w:lang w:val="en-US" w:eastAsia="zh-CN"/>
              </w:rPr>
              <w:t>24</w:t>
            </w:r>
            <w:r>
              <w:rPr>
                <w:rFonts w:hint="eastAsia" w:ascii="仿宋" w:hAnsi="仿宋" w:eastAsia="仿宋" w:cs="仿宋"/>
                <w:sz w:val="24"/>
                <w:szCs w:val="24"/>
              </w:rPr>
              <w:t>年度学校财务审计报告</w:t>
            </w:r>
          </w:p>
        </w:tc>
        <w:tc>
          <w:tcPr>
            <w:tcW w:w="1135" w:type="dxa"/>
            <w:noWrap w:val="0"/>
            <w:vAlign w:val="center"/>
          </w:tcPr>
          <w:p w14:paraId="21A60241">
            <w:pPr>
              <w:spacing w:line="440" w:lineRule="exact"/>
              <w:jc w:val="center"/>
              <w:rPr>
                <w:rFonts w:hint="eastAsia" w:ascii="仿宋" w:hAnsi="仿宋" w:eastAsia="仿宋" w:cs="仿宋"/>
                <w:sz w:val="24"/>
                <w:szCs w:val="24"/>
              </w:rPr>
            </w:pPr>
          </w:p>
        </w:tc>
        <w:tc>
          <w:tcPr>
            <w:tcW w:w="1115" w:type="dxa"/>
            <w:vMerge w:val="continue"/>
            <w:noWrap w:val="0"/>
            <w:vAlign w:val="center"/>
          </w:tcPr>
          <w:p w14:paraId="0739A7AF">
            <w:pPr>
              <w:spacing w:line="440" w:lineRule="exact"/>
              <w:jc w:val="center"/>
              <w:rPr>
                <w:rFonts w:hint="eastAsia" w:ascii="仿宋" w:hAnsi="仿宋" w:eastAsia="仿宋" w:cs="仿宋"/>
                <w:sz w:val="24"/>
                <w:szCs w:val="24"/>
              </w:rPr>
            </w:pPr>
          </w:p>
        </w:tc>
      </w:tr>
      <w:tr w14:paraId="4B24C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29CFE8EC">
            <w:pPr>
              <w:spacing w:line="44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10</w:t>
            </w:r>
          </w:p>
        </w:tc>
        <w:tc>
          <w:tcPr>
            <w:tcW w:w="6704" w:type="dxa"/>
            <w:noWrap w:val="0"/>
            <w:vAlign w:val="top"/>
          </w:tcPr>
          <w:p w14:paraId="3769305B">
            <w:pPr>
              <w:spacing w:line="440" w:lineRule="exact"/>
              <w:rPr>
                <w:rFonts w:hint="eastAsia" w:ascii="仿宋" w:hAnsi="仿宋" w:eastAsia="仿宋" w:cs="仿宋"/>
                <w:sz w:val="24"/>
                <w:szCs w:val="24"/>
              </w:rPr>
            </w:pPr>
            <w:r>
              <w:rPr>
                <w:rFonts w:hint="eastAsia" w:ascii="仿宋" w:hAnsi="仿宋" w:eastAsia="仿宋" w:cs="仿宋"/>
                <w:sz w:val="24"/>
                <w:szCs w:val="24"/>
              </w:rPr>
              <w:t>20</w:t>
            </w:r>
            <w:r>
              <w:rPr>
                <w:rFonts w:hint="eastAsia" w:ascii="仿宋" w:hAnsi="仿宋" w:eastAsia="仿宋" w:cs="仿宋"/>
                <w:sz w:val="24"/>
                <w:szCs w:val="24"/>
                <w:lang w:val="en-US" w:eastAsia="zh-CN"/>
              </w:rPr>
              <w:t>24</w:t>
            </w:r>
            <w:r>
              <w:rPr>
                <w:rFonts w:hint="eastAsia" w:ascii="仿宋" w:hAnsi="仿宋" w:eastAsia="仿宋" w:cs="仿宋"/>
                <w:sz w:val="24"/>
                <w:szCs w:val="24"/>
              </w:rPr>
              <w:t>年春、秋季招生简章、广告样张</w:t>
            </w:r>
            <w:r>
              <w:rPr>
                <w:rFonts w:hint="eastAsia" w:ascii="仿宋" w:hAnsi="仿宋" w:eastAsia="仿宋" w:cs="仿宋"/>
                <w:sz w:val="24"/>
                <w:szCs w:val="24"/>
                <w:lang w:eastAsia="zh-CN"/>
              </w:rPr>
              <w:t>，网站或公众号相关招生广告图片。</w:t>
            </w:r>
            <w:r>
              <w:rPr>
                <w:rFonts w:hint="eastAsia" w:ascii="仿宋" w:hAnsi="仿宋" w:eastAsia="仿宋" w:cs="仿宋"/>
                <w:sz w:val="24"/>
                <w:szCs w:val="24"/>
              </w:rPr>
              <w:t>（若未发布则</w:t>
            </w:r>
            <w:r>
              <w:rPr>
                <w:rFonts w:hint="eastAsia" w:ascii="仿宋" w:hAnsi="仿宋" w:eastAsia="仿宋" w:cs="仿宋"/>
                <w:sz w:val="24"/>
                <w:szCs w:val="24"/>
                <w:lang w:eastAsia="zh-CN"/>
              </w:rPr>
              <w:t>提供情况说明</w:t>
            </w:r>
            <w:r>
              <w:rPr>
                <w:rFonts w:hint="eastAsia" w:ascii="仿宋" w:hAnsi="仿宋" w:eastAsia="仿宋" w:cs="仿宋"/>
                <w:sz w:val="24"/>
                <w:szCs w:val="24"/>
              </w:rPr>
              <w:t>）</w:t>
            </w:r>
          </w:p>
        </w:tc>
        <w:tc>
          <w:tcPr>
            <w:tcW w:w="1135" w:type="dxa"/>
            <w:noWrap w:val="0"/>
            <w:vAlign w:val="center"/>
          </w:tcPr>
          <w:p w14:paraId="4FAE0247">
            <w:pPr>
              <w:spacing w:line="440" w:lineRule="exact"/>
              <w:jc w:val="center"/>
              <w:rPr>
                <w:rFonts w:hint="eastAsia" w:ascii="仿宋" w:hAnsi="仿宋" w:eastAsia="仿宋" w:cs="仿宋"/>
                <w:sz w:val="24"/>
                <w:szCs w:val="24"/>
              </w:rPr>
            </w:pPr>
          </w:p>
        </w:tc>
        <w:tc>
          <w:tcPr>
            <w:tcW w:w="1115" w:type="dxa"/>
            <w:noWrap w:val="0"/>
            <w:vAlign w:val="center"/>
          </w:tcPr>
          <w:p w14:paraId="4ECF55E5">
            <w:pPr>
              <w:spacing w:line="440" w:lineRule="exact"/>
              <w:jc w:val="center"/>
              <w:rPr>
                <w:rFonts w:hint="eastAsia" w:ascii="仿宋" w:hAnsi="仿宋" w:eastAsia="仿宋" w:cs="仿宋"/>
                <w:sz w:val="24"/>
                <w:szCs w:val="24"/>
              </w:rPr>
            </w:pPr>
          </w:p>
        </w:tc>
      </w:tr>
      <w:tr w14:paraId="79381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3A8A7131">
            <w:pPr>
              <w:spacing w:line="44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11</w:t>
            </w:r>
          </w:p>
        </w:tc>
        <w:tc>
          <w:tcPr>
            <w:tcW w:w="6704" w:type="dxa"/>
            <w:noWrap w:val="0"/>
            <w:vAlign w:val="center"/>
          </w:tcPr>
          <w:p w14:paraId="7E7B3D6F">
            <w:pPr>
              <w:spacing w:line="440" w:lineRule="exact"/>
              <w:rPr>
                <w:rFonts w:hint="eastAsia" w:ascii="仿宋" w:hAnsi="仿宋" w:eastAsia="仿宋" w:cs="仿宋"/>
                <w:sz w:val="24"/>
                <w:szCs w:val="24"/>
              </w:rPr>
            </w:pPr>
            <w:r>
              <w:rPr>
                <w:rFonts w:hint="eastAsia" w:ascii="仿宋" w:hAnsi="仿宋" w:eastAsia="仿宋" w:cs="仿宋"/>
                <w:sz w:val="24"/>
                <w:szCs w:val="24"/>
              </w:rPr>
              <w:t>获得20</w:t>
            </w:r>
            <w:r>
              <w:rPr>
                <w:rFonts w:hint="eastAsia" w:ascii="仿宋" w:hAnsi="仿宋" w:eastAsia="仿宋" w:cs="仿宋"/>
                <w:sz w:val="24"/>
                <w:szCs w:val="24"/>
                <w:lang w:val="en-US" w:eastAsia="zh-CN"/>
              </w:rPr>
              <w:t>24</w:t>
            </w:r>
            <w:r>
              <w:rPr>
                <w:rFonts w:hint="eastAsia" w:ascii="仿宋" w:hAnsi="仿宋" w:eastAsia="仿宋" w:cs="仿宋"/>
                <w:sz w:val="24"/>
                <w:szCs w:val="24"/>
              </w:rPr>
              <w:t>年</w:t>
            </w:r>
            <w:r>
              <w:rPr>
                <w:rFonts w:hint="eastAsia" w:ascii="仿宋" w:hAnsi="仿宋" w:eastAsia="仿宋" w:cs="仿宋"/>
                <w:sz w:val="24"/>
                <w:szCs w:val="24"/>
                <w:lang w:eastAsia="zh-CN"/>
              </w:rPr>
              <w:t>国家、</w:t>
            </w:r>
            <w:r>
              <w:rPr>
                <w:rFonts w:hint="eastAsia" w:ascii="仿宋" w:hAnsi="仿宋" w:eastAsia="仿宋" w:cs="仿宋"/>
                <w:sz w:val="24"/>
                <w:szCs w:val="24"/>
              </w:rPr>
              <w:t>省、市</w:t>
            </w:r>
            <w:r>
              <w:rPr>
                <w:rFonts w:hint="eastAsia" w:ascii="仿宋" w:hAnsi="仿宋" w:eastAsia="仿宋" w:cs="仿宋"/>
                <w:sz w:val="24"/>
                <w:szCs w:val="24"/>
                <w:lang w:eastAsia="zh-CN"/>
              </w:rPr>
              <w:t>、区</w:t>
            </w:r>
            <w:r>
              <w:rPr>
                <w:rFonts w:hint="eastAsia" w:ascii="仿宋" w:hAnsi="仿宋" w:eastAsia="仿宋" w:cs="仿宋"/>
                <w:sz w:val="24"/>
                <w:szCs w:val="24"/>
              </w:rPr>
              <w:t>民办教育发展专项资金的学校</w:t>
            </w:r>
            <w:r>
              <w:rPr>
                <w:rFonts w:hint="eastAsia" w:ascii="仿宋" w:hAnsi="仿宋" w:eastAsia="仿宋" w:cs="仿宋"/>
                <w:sz w:val="24"/>
                <w:szCs w:val="24"/>
                <w:lang w:eastAsia="zh-CN"/>
              </w:rPr>
              <w:t>（幼儿园）须</w:t>
            </w:r>
            <w:r>
              <w:rPr>
                <w:rFonts w:hint="eastAsia" w:ascii="仿宋" w:hAnsi="仿宋" w:eastAsia="仿宋" w:cs="仿宋"/>
                <w:sz w:val="24"/>
                <w:szCs w:val="24"/>
              </w:rPr>
              <w:t>提交资金使用情况有关材料</w:t>
            </w:r>
          </w:p>
        </w:tc>
        <w:tc>
          <w:tcPr>
            <w:tcW w:w="1135" w:type="dxa"/>
            <w:noWrap w:val="0"/>
            <w:vAlign w:val="center"/>
          </w:tcPr>
          <w:p w14:paraId="78161FB9">
            <w:pPr>
              <w:spacing w:line="440" w:lineRule="exact"/>
              <w:jc w:val="center"/>
              <w:rPr>
                <w:rFonts w:hint="eastAsia" w:ascii="仿宋" w:hAnsi="仿宋" w:eastAsia="仿宋" w:cs="仿宋"/>
                <w:sz w:val="24"/>
                <w:szCs w:val="24"/>
              </w:rPr>
            </w:pPr>
          </w:p>
        </w:tc>
        <w:tc>
          <w:tcPr>
            <w:tcW w:w="1115" w:type="dxa"/>
            <w:noWrap w:val="0"/>
            <w:vAlign w:val="center"/>
          </w:tcPr>
          <w:p w14:paraId="3970235D">
            <w:pPr>
              <w:spacing w:line="440" w:lineRule="exact"/>
              <w:jc w:val="center"/>
              <w:rPr>
                <w:rFonts w:hint="eastAsia" w:ascii="仿宋" w:hAnsi="仿宋" w:eastAsia="仿宋" w:cs="仿宋"/>
                <w:sz w:val="24"/>
                <w:szCs w:val="24"/>
              </w:rPr>
            </w:pPr>
          </w:p>
        </w:tc>
      </w:tr>
      <w:tr w14:paraId="6907E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33304791">
            <w:pPr>
              <w:spacing w:line="44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12</w:t>
            </w:r>
          </w:p>
        </w:tc>
        <w:tc>
          <w:tcPr>
            <w:tcW w:w="6704" w:type="dxa"/>
            <w:noWrap w:val="0"/>
            <w:vAlign w:val="center"/>
          </w:tcPr>
          <w:p w14:paraId="36158E31">
            <w:pPr>
              <w:spacing w:line="440" w:lineRule="exact"/>
              <w:rPr>
                <w:rFonts w:hint="eastAsia" w:ascii="仿宋" w:hAnsi="仿宋" w:eastAsia="仿宋" w:cs="仿宋"/>
                <w:sz w:val="24"/>
                <w:szCs w:val="24"/>
              </w:rPr>
            </w:pPr>
            <w:r>
              <w:rPr>
                <w:rFonts w:hint="eastAsia" w:ascii="仿宋" w:hAnsi="仿宋" w:eastAsia="仿宋" w:cs="仿宋"/>
                <w:sz w:val="24"/>
                <w:szCs w:val="24"/>
              </w:rPr>
              <w:t>其他应准备的材料</w:t>
            </w:r>
          </w:p>
        </w:tc>
        <w:tc>
          <w:tcPr>
            <w:tcW w:w="1135" w:type="dxa"/>
            <w:noWrap w:val="0"/>
            <w:vAlign w:val="center"/>
          </w:tcPr>
          <w:p w14:paraId="3D393685">
            <w:pPr>
              <w:spacing w:line="440" w:lineRule="exact"/>
              <w:jc w:val="center"/>
              <w:rPr>
                <w:rFonts w:hint="eastAsia" w:ascii="仿宋" w:hAnsi="仿宋" w:eastAsia="仿宋" w:cs="仿宋"/>
                <w:sz w:val="24"/>
                <w:szCs w:val="24"/>
              </w:rPr>
            </w:pPr>
          </w:p>
        </w:tc>
        <w:tc>
          <w:tcPr>
            <w:tcW w:w="1115" w:type="dxa"/>
            <w:noWrap w:val="0"/>
            <w:vAlign w:val="center"/>
          </w:tcPr>
          <w:p w14:paraId="5EA1C5DE">
            <w:pPr>
              <w:spacing w:line="440" w:lineRule="exact"/>
              <w:jc w:val="center"/>
              <w:rPr>
                <w:rFonts w:hint="eastAsia" w:ascii="仿宋" w:hAnsi="仿宋" w:eastAsia="仿宋" w:cs="仿宋"/>
                <w:sz w:val="24"/>
                <w:szCs w:val="24"/>
              </w:rPr>
            </w:pPr>
          </w:p>
        </w:tc>
      </w:tr>
      <w:tr w14:paraId="7899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94" w:type="dxa"/>
            <w:noWrap w:val="0"/>
            <w:vAlign w:val="center"/>
          </w:tcPr>
          <w:p w14:paraId="4A7BBAE5">
            <w:pPr>
              <w:spacing w:line="44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13</w:t>
            </w:r>
          </w:p>
        </w:tc>
        <w:tc>
          <w:tcPr>
            <w:tcW w:w="6704" w:type="dxa"/>
            <w:noWrap w:val="0"/>
            <w:vAlign w:val="center"/>
          </w:tcPr>
          <w:p w14:paraId="6109DEEA">
            <w:pPr>
              <w:spacing w:line="440" w:lineRule="exact"/>
              <w:rPr>
                <w:rFonts w:hint="eastAsia" w:ascii="仿宋" w:hAnsi="仿宋" w:eastAsia="仿宋" w:cs="仿宋"/>
                <w:sz w:val="24"/>
                <w:szCs w:val="24"/>
              </w:rPr>
            </w:pPr>
            <w:r>
              <w:rPr>
                <w:rFonts w:hint="eastAsia" w:ascii="仿宋" w:hAnsi="仿宋" w:eastAsia="仿宋" w:cs="仿宋"/>
                <w:sz w:val="24"/>
                <w:szCs w:val="24"/>
              </w:rPr>
              <w:t>……</w:t>
            </w:r>
          </w:p>
        </w:tc>
        <w:tc>
          <w:tcPr>
            <w:tcW w:w="1135" w:type="dxa"/>
            <w:noWrap w:val="0"/>
            <w:vAlign w:val="center"/>
          </w:tcPr>
          <w:p w14:paraId="3E92431D">
            <w:pPr>
              <w:spacing w:line="440" w:lineRule="exact"/>
              <w:jc w:val="center"/>
              <w:rPr>
                <w:rFonts w:hint="eastAsia" w:ascii="仿宋" w:hAnsi="仿宋" w:eastAsia="仿宋" w:cs="仿宋"/>
                <w:sz w:val="24"/>
                <w:szCs w:val="24"/>
              </w:rPr>
            </w:pPr>
          </w:p>
        </w:tc>
        <w:tc>
          <w:tcPr>
            <w:tcW w:w="1115" w:type="dxa"/>
            <w:noWrap w:val="0"/>
            <w:vAlign w:val="center"/>
          </w:tcPr>
          <w:p w14:paraId="14DDA331">
            <w:pPr>
              <w:spacing w:line="440" w:lineRule="exact"/>
              <w:jc w:val="center"/>
              <w:rPr>
                <w:rFonts w:hint="eastAsia" w:ascii="仿宋" w:hAnsi="仿宋" w:eastAsia="仿宋" w:cs="仿宋"/>
                <w:sz w:val="24"/>
                <w:szCs w:val="24"/>
              </w:rPr>
            </w:pPr>
          </w:p>
        </w:tc>
      </w:tr>
    </w:tbl>
    <w:p w14:paraId="18EA1069">
      <w:pPr>
        <w:spacing w:line="312" w:lineRule="auto"/>
        <w:ind w:left="960" w:hanging="960" w:hangingChars="400"/>
        <w:jc w:val="left"/>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说明：</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lang w:eastAsia="zh-CN"/>
        </w:rPr>
        <w:fldChar w:fldCharType="begin"/>
      </w:r>
      <w:r>
        <w:rPr>
          <w:rFonts w:hint="eastAsia" w:ascii="仿宋" w:hAnsi="仿宋" w:eastAsia="仿宋" w:cs="仿宋"/>
          <w:color w:val="000000"/>
          <w:sz w:val="24"/>
          <w:szCs w:val="24"/>
          <w:lang w:eastAsia="zh-CN"/>
        </w:rPr>
        <w:instrText xml:space="preserve"> HYPERLINK "mailto:以上材料电子版发送到邮箱dywkszx@dayawan.gov.cn。" </w:instrText>
      </w:r>
      <w:r>
        <w:rPr>
          <w:rFonts w:hint="eastAsia" w:ascii="仿宋" w:hAnsi="仿宋" w:eastAsia="仿宋" w:cs="仿宋"/>
          <w:color w:val="000000"/>
          <w:sz w:val="24"/>
          <w:szCs w:val="24"/>
          <w:lang w:eastAsia="zh-CN"/>
        </w:rPr>
        <w:fldChar w:fldCharType="separate"/>
      </w:r>
      <w:r>
        <w:rPr>
          <w:rFonts w:hint="eastAsia" w:ascii="仿宋" w:hAnsi="仿宋" w:eastAsia="仿宋" w:cs="仿宋"/>
          <w:color w:val="000000"/>
          <w:sz w:val="24"/>
          <w:szCs w:val="24"/>
          <w:lang w:eastAsia="zh-CN"/>
        </w:rPr>
        <w:t>以上材料电子版（第</w:t>
      </w:r>
      <w:r>
        <w:rPr>
          <w:rFonts w:hint="eastAsia" w:ascii="仿宋" w:hAnsi="仿宋" w:eastAsia="仿宋" w:cs="仿宋"/>
          <w:color w:val="000000"/>
          <w:sz w:val="24"/>
          <w:szCs w:val="24"/>
          <w:lang w:val="en-US" w:eastAsia="zh-CN"/>
        </w:rPr>
        <w:t>1、2、3项同时报可编制文档及pdf格式盖章扫描版，其他材料只报pdf格式扫描版</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fldChar w:fldCharType="end"/>
      </w:r>
    </w:p>
    <w:p w14:paraId="5288BFEB">
      <w:pPr>
        <w:spacing w:line="312" w:lineRule="auto"/>
        <w:ind w:firstLine="720" w:firstLineChars="300"/>
        <w:jc w:val="left"/>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上交</w:t>
      </w:r>
      <w:r>
        <w:rPr>
          <w:rFonts w:hint="eastAsia" w:ascii="仿宋" w:hAnsi="仿宋" w:eastAsia="仿宋" w:cs="仿宋"/>
          <w:color w:val="000000"/>
          <w:sz w:val="24"/>
          <w:szCs w:val="24"/>
          <w:lang w:eastAsia="zh-CN"/>
        </w:rPr>
        <w:t>纸质</w:t>
      </w:r>
      <w:r>
        <w:rPr>
          <w:rFonts w:hint="eastAsia" w:ascii="仿宋" w:hAnsi="仿宋" w:eastAsia="仿宋" w:cs="仿宋"/>
          <w:color w:val="000000"/>
          <w:sz w:val="24"/>
          <w:szCs w:val="24"/>
        </w:rPr>
        <w:t>材料时，请按上表顺序</w:t>
      </w:r>
      <w:r>
        <w:rPr>
          <w:rFonts w:hint="eastAsia" w:ascii="仿宋" w:hAnsi="仿宋" w:eastAsia="仿宋" w:cs="仿宋"/>
          <w:color w:val="000000"/>
          <w:sz w:val="24"/>
          <w:szCs w:val="24"/>
          <w:lang w:eastAsia="zh-CN"/>
        </w:rPr>
        <w:t>排序</w:t>
      </w:r>
      <w:r>
        <w:rPr>
          <w:rFonts w:hint="eastAsia" w:ascii="仿宋" w:hAnsi="仿宋" w:eastAsia="仿宋" w:cs="仿宋"/>
          <w:color w:val="000000"/>
          <w:sz w:val="24"/>
          <w:szCs w:val="24"/>
        </w:rPr>
        <w:t>，并将此页设为首页。</w:t>
      </w:r>
    </w:p>
    <w:p w14:paraId="5CA3A43C">
      <w:pPr>
        <w:spacing w:line="400" w:lineRule="exact"/>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1-1</w:t>
      </w:r>
    </w:p>
    <w:p w14:paraId="7E062914">
      <w:pPr>
        <w:spacing w:line="360" w:lineRule="auto"/>
        <w:jc w:val="both"/>
        <w:rPr>
          <w:rFonts w:hint="eastAsia" w:ascii="黑体" w:eastAsia="黑体"/>
          <w:color w:val="000000"/>
          <w:szCs w:val="21"/>
        </w:rPr>
      </w:pPr>
    </w:p>
    <w:p w14:paraId="745E603F">
      <w:pPr>
        <w:pStyle w:val="2"/>
        <w:rPr>
          <w:rFonts w:hint="eastAsia"/>
        </w:rPr>
      </w:pPr>
    </w:p>
    <w:p w14:paraId="3C73F4B7">
      <w:pPr>
        <w:spacing w:line="360" w:lineRule="auto"/>
        <w:jc w:val="center"/>
        <w:rPr>
          <w:rFonts w:hint="eastAsia" w:ascii="方正小标宋简体" w:eastAsia="方正小标宋简体"/>
          <w:color w:val="000000"/>
          <w:sz w:val="52"/>
          <w:szCs w:val="52"/>
        </w:rPr>
      </w:pPr>
      <w:r>
        <w:rPr>
          <w:rFonts w:hint="eastAsia" w:ascii="方正小标宋简体" w:eastAsia="方正小标宋简体"/>
          <w:color w:val="000000"/>
          <w:sz w:val="52"/>
          <w:szCs w:val="52"/>
        </w:rPr>
        <w:t>惠州市</w:t>
      </w:r>
      <w:r>
        <w:rPr>
          <w:rFonts w:hint="eastAsia" w:ascii="方正小标宋简体" w:eastAsia="方正小标宋简体"/>
          <w:color w:val="000000"/>
          <w:sz w:val="52"/>
          <w:szCs w:val="52"/>
          <w:lang w:eastAsia="zh-CN"/>
        </w:rPr>
        <w:t>大亚湾区</w:t>
      </w:r>
      <w:r>
        <w:rPr>
          <w:rFonts w:hint="eastAsia" w:ascii="方正小标宋简体" w:eastAsia="方正小标宋简体"/>
          <w:color w:val="000000"/>
          <w:sz w:val="52"/>
          <w:szCs w:val="52"/>
        </w:rPr>
        <w:t>民办学校年度检查</w:t>
      </w:r>
    </w:p>
    <w:p w14:paraId="7012330C">
      <w:pPr>
        <w:spacing w:line="360" w:lineRule="auto"/>
        <w:jc w:val="center"/>
        <w:rPr>
          <w:rFonts w:hint="eastAsia" w:ascii="黑体" w:eastAsia="黑体"/>
          <w:color w:val="000000"/>
          <w:sz w:val="84"/>
          <w:szCs w:val="84"/>
        </w:rPr>
      </w:pPr>
      <w:r>
        <w:rPr>
          <w:rFonts w:hint="eastAsia" w:ascii="黑体" w:eastAsia="黑体"/>
          <w:color w:val="000000"/>
          <w:sz w:val="84"/>
          <w:szCs w:val="84"/>
        </w:rPr>
        <w:t>报  告  书</w:t>
      </w:r>
    </w:p>
    <w:p w14:paraId="7C81D032">
      <w:pPr>
        <w:spacing w:line="312" w:lineRule="auto"/>
        <w:jc w:val="center"/>
        <w:rPr>
          <w:rFonts w:hint="eastAsia"/>
          <w:color w:val="000000"/>
          <w:sz w:val="30"/>
          <w:szCs w:val="30"/>
        </w:rPr>
      </w:pPr>
      <w:r>
        <w:rPr>
          <w:rFonts w:hint="eastAsia"/>
          <w:color w:val="000000"/>
          <w:sz w:val="30"/>
          <w:szCs w:val="30"/>
        </w:rPr>
        <w:t>（</w:t>
      </w:r>
      <w:r>
        <w:rPr>
          <w:rFonts w:hint="eastAsia"/>
          <w:color w:val="000000"/>
          <w:sz w:val="30"/>
          <w:szCs w:val="30"/>
          <w:lang w:val="en-US" w:eastAsia="zh-CN"/>
        </w:rPr>
        <w:t>2024</w:t>
      </w:r>
      <w:r>
        <w:rPr>
          <w:rFonts w:hint="eastAsia"/>
          <w:color w:val="000000"/>
          <w:sz w:val="30"/>
          <w:szCs w:val="30"/>
        </w:rPr>
        <w:t>年度）</w:t>
      </w:r>
    </w:p>
    <w:p w14:paraId="67939086">
      <w:pPr>
        <w:spacing w:line="312" w:lineRule="auto"/>
        <w:jc w:val="center"/>
        <w:rPr>
          <w:rFonts w:hint="eastAsia"/>
          <w:color w:val="000000"/>
          <w:sz w:val="30"/>
          <w:szCs w:val="30"/>
        </w:rPr>
      </w:pPr>
    </w:p>
    <w:p w14:paraId="21F1838E">
      <w:pPr>
        <w:spacing w:line="312" w:lineRule="auto"/>
        <w:jc w:val="center"/>
        <w:rPr>
          <w:rFonts w:hint="eastAsia"/>
          <w:color w:val="000000"/>
          <w:sz w:val="30"/>
          <w:szCs w:val="30"/>
        </w:rPr>
      </w:pPr>
    </w:p>
    <w:p w14:paraId="5A7C5C37">
      <w:pPr>
        <w:spacing w:line="312" w:lineRule="auto"/>
        <w:jc w:val="center"/>
        <w:rPr>
          <w:rFonts w:hint="eastAsia"/>
          <w:color w:val="000000"/>
          <w:sz w:val="30"/>
          <w:szCs w:val="30"/>
        </w:rPr>
      </w:pPr>
    </w:p>
    <w:p w14:paraId="0B6482CA">
      <w:pPr>
        <w:spacing w:line="312" w:lineRule="auto"/>
        <w:jc w:val="center"/>
        <w:rPr>
          <w:rFonts w:hint="eastAsia"/>
          <w:color w:val="000000"/>
          <w:sz w:val="30"/>
          <w:szCs w:val="30"/>
        </w:rPr>
      </w:pPr>
    </w:p>
    <w:p w14:paraId="0D876715">
      <w:pPr>
        <w:spacing w:line="312" w:lineRule="auto"/>
        <w:jc w:val="center"/>
        <w:rPr>
          <w:rFonts w:hint="eastAsia"/>
          <w:color w:val="000000"/>
          <w:sz w:val="30"/>
          <w:szCs w:val="30"/>
        </w:rPr>
      </w:pPr>
    </w:p>
    <w:p w14:paraId="4EDDFCE8">
      <w:pPr>
        <w:spacing w:line="312" w:lineRule="auto"/>
        <w:jc w:val="center"/>
        <w:rPr>
          <w:rFonts w:hint="eastAsia"/>
          <w:color w:val="000000"/>
          <w:sz w:val="30"/>
          <w:szCs w:val="30"/>
        </w:rPr>
      </w:pPr>
    </w:p>
    <w:p w14:paraId="587408FD">
      <w:pPr>
        <w:spacing w:line="312" w:lineRule="auto"/>
        <w:jc w:val="center"/>
        <w:rPr>
          <w:rFonts w:hint="eastAsia"/>
          <w:color w:val="000000"/>
          <w:sz w:val="30"/>
          <w:szCs w:val="30"/>
        </w:rPr>
      </w:pPr>
    </w:p>
    <w:p w14:paraId="59964F1A">
      <w:pPr>
        <w:spacing w:line="312" w:lineRule="auto"/>
        <w:jc w:val="left"/>
        <w:rPr>
          <w:rFonts w:hint="eastAsia"/>
          <w:color w:val="000000"/>
          <w:sz w:val="30"/>
          <w:szCs w:val="30"/>
        </w:rPr>
      </w:pPr>
    </w:p>
    <w:p w14:paraId="0263D1F0">
      <w:pPr>
        <w:spacing w:line="480" w:lineRule="auto"/>
        <w:ind w:left="899" w:leftChars="428"/>
        <w:jc w:val="left"/>
        <w:rPr>
          <w:rFonts w:hint="eastAsia"/>
          <w:color w:val="000000"/>
          <w:sz w:val="30"/>
          <w:szCs w:val="30"/>
          <w:u w:val="single"/>
        </w:rPr>
      </w:pPr>
      <w:r>
        <w:rPr>
          <w:rFonts w:hint="eastAsia"/>
          <w:color w:val="000000"/>
          <w:spacing w:val="20"/>
          <w:sz w:val="30"/>
          <w:szCs w:val="30"/>
        </w:rPr>
        <w:t>学校名称</w:t>
      </w:r>
      <w:r>
        <w:rPr>
          <w:rFonts w:hint="eastAsia"/>
          <w:color w:val="000000"/>
          <w:sz w:val="30"/>
          <w:szCs w:val="30"/>
        </w:rPr>
        <w:t>（盖章）：</w:t>
      </w:r>
      <w:r>
        <w:rPr>
          <w:rFonts w:hint="eastAsia"/>
          <w:color w:val="000000"/>
          <w:sz w:val="30"/>
          <w:szCs w:val="30"/>
          <w:u w:val="single"/>
        </w:rPr>
        <w:t xml:space="preserve">                                   </w:t>
      </w:r>
    </w:p>
    <w:p w14:paraId="604BF3A3">
      <w:pPr>
        <w:spacing w:line="480" w:lineRule="auto"/>
        <w:ind w:left="899" w:leftChars="428"/>
        <w:jc w:val="left"/>
        <w:rPr>
          <w:rFonts w:hint="eastAsia" w:ascii="宋体" w:hAnsi="宋体"/>
          <w:color w:val="000000"/>
          <w:sz w:val="30"/>
          <w:szCs w:val="30"/>
          <w:u w:val="single"/>
        </w:rPr>
      </w:pPr>
      <w:r>
        <w:rPr>
          <w:rFonts w:hint="eastAsia" w:ascii="宋体" w:hAnsi="宋体"/>
          <w:color w:val="000000"/>
          <w:sz w:val="30"/>
          <w:szCs w:val="30"/>
        </w:rPr>
        <w:t>办学许可证编号：</w:t>
      </w:r>
      <w:r>
        <w:rPr>
          <w:rFonts w:hint="eastAsia" w:ascii="宋体" w:hAnsi="宋体"/>
          <w:color w:val="000000"/>
          <w:sz w:val="30"/>
          <w:szCs w:val="30"/>
          <w:u w:val="single"/>
        </w:rPr>
        <w:t xml:space="preserve">                                     </w:t>
      </w:r>
    </w:p>
    <w:p w14:paraId="6D687EDF">
      <w:pPr>
        <w:spacing w:line="480" w:lineRule="auto"/>
        <w:ind w:left="899" w:leftChars="428"/>
        <w:jc w:val="left"/>
        <w:rPr>
          <w:rFonts w:hint="eastAsia"/>
          <w:color w:val="000000"/>
          <w:spacing w:val="20"/>
          <w:sz w:val="30"/>
          <w:szCs w:val="30"/>
        </w:rPr>
      </w:pPr>
      <w:r>
        <w:rPr>
          <w:rFonts w:hint="eastAsia" w:ascii="宋体" w:hAnsi="宋体"/>
          <w:color w:val="000000"/>
          <w:sz w:val="30"/>
          <w:szCs w:val="30"/>
        </w:rPr>
        <w:t>民办非企业单位登记证书编号：</w:t>
      </w:r>
      <w:r>
        <w:rPr>
          <w:rFonts w:hint="eastAsia" w:ascii="宋体" w:hAnsi="宋体"/>
          <w:color w:val="000000"/>
          <w:sz w:val="30"/>
          <w:szCs w:val="30"/>
          <w:u w:val="single"/>
        </w:rPr>
        <w:t xml:space="preserve">                         </w:t>
      </w:r>
    </w:p>
    <w:p w14:paraId="54F07D19">
      <w:pPr>
        <w:spacing w:line="480" w:lineRule="auto"/>
        <w:ind w:left="899" w:leftChars="428"/>
        <w:jc w:val="left"/>
        <w:rPr>
          <w:rFonts w:hint="eastAsia"/>
          <w:color w:val="000000"/>
          <w:sz w:val="30"/>
          <w:szCs w:val="30"/>
        </w:rPr>
      </w:pPr>
      <w:r>
        <w:rPr>
          <w:rFonts w:hint="eastAsia"/>
          <w:color w:val="000000"/>
          <w:spacing w:val="20"/>
          <w:sz w:val="30"/>
          <w:szCs w:val="30"/>
        </w:rPr>
        <w:t>学校法定代表人：</w:t>
      </w:r>
      <w:r>
        <w:rPr>
          <w:rFonts w:hint="eastAsia"/>
          <w:color w:val="000000"/>
          <w:sz w:val="30"/>
          <w:szCs w:val="30"/>
          <w:u w:val="single"/>
        </w:rPr>
        <w:t xml:space="preserve">                                   </w:t>
      </w:r>
    </w:p>
    <w:p w14:paraId="21DD9FD2">
      <w:pPr>
        <w:snapToGrid w:val="0"/>
        <w:spacing w:line="480" w:lineRule="auto"/>
        <w:rPr>
          <w:rFonts w:hint="eastAsia" w:ascii="黑体" w:eastAsia="黑体"/>
          <w:color w:val="000000"/>
          <w:sz w:val="36"/>
          <w:szCs w:val="36"/>
        </w:rPr>
      </w:pPr>
    </w:p>
    <w:p w14:paraId="518229BD">
      <w:pPr>
        <w:spacing w:line="360" w:lineRule="auto"/>
        <w:rPr>
          <w:b/>
          <w:color w:val="000000"/>
          <w:sz w:val="28"/>
          <w:szCs w:val="28"/>
        </w:rPr>
        <w:sectPr>
          <w:footerReference r:id="rId5" w:type="first"/>
          <w:footerReference r:id="rId3" w:type="default"/>
          <w:footerReference r:id="rId4" w:type="even"/>
          <w:pgSz w:w="11906" w:h="16838"/>
          <w:pgMar w:top="1418" w:right="1531" w:bottom="1418" w:left="1531" w:header="851" w:footer="992" w:gutter="0"/>
          <w:pgNumType w:fmt="numberInDash"/>
          <w:cols w:space="720" w:num="1"/>
          <w:docGrid w:type="lines" w:linePitch="312" w:charSpace="0"/>
        </w:sectPr>
      </w:pPr>
    </w:p>
    <w:p w14:paraId="4F4FEFBD">
      <w:pPr>
        <w:spacing w:line="360" w:lineRule="auto"/>
        <w:jc w:val="center"/>
        <w:rPr>
          <w:rFonts w:hint="eastAsia" w:ascii="宋体"/>
          <w:b/>
          <w:color w:val="000000"/>
          <w:sz w:val="44"/>
          <w:szCs w:val="44"/>
        </w:rPr>
      </w:pPr>
      <w:r>
        <w:rPr>
          <w:rFonts w:hint="eastAsia" w:ascii="宋体"/>
          <w:b/>
          <w:color w:val="000000"/>
          <w:sz w:val="44"/>
          <w:szCs w:val="44"/>
        </w:rPr>
        <w:t>填 表 说 明</w:t>
      </w:r>
    </w:p>
    <w:p w14:paraId="6021B6CD">
      <w:pPr>
        <w:spacing w:line="360" w:lineRule="auto"/>
        <w:jc w:val="center"/>
        <w:rPr>
          <w:rFonts w:hint="eastAsia" w:ascii="宋体"/>
          <w:b/>
          <w:color w:val="000000"/>
          <w:sz w:val="36"/>
          <w:szCs w:val="21"/>
        </w:rPr>
      </w:pPr>
    </w:p>
    <w:p w14:paraId="4E589CA9">
      <w:pPr>
        <w:pStyle w:val="4"/>
        <w:spacing w:line="720" w:lineRule="exact"/>
        <w:ind w:firstLine="697" w:firstLineChars="218"/>
        <w:rPr>
          <w:rFonts w:hint="eastAsia"/>
          <w:color w:val="000000"/>
          <w:sz w:val="32"/>
          <w:szCs w:val="32"/>
        </w:rPr>
      </w:pPr>
      <w:r>
        <w:rPr>
          <w:rFonts w:hint="eastAsia"/>
          <w:color w:val="000000"/>
          <w:sz w:val="32"/>
          <w:szCs w:val="32"/>
        </w:rPr>
        <w:t>一、本报告书务必填写真实情况。可打印或用钢笔、签字笔填写。</w:t>
      </w:r>
    </w:p>
    <w:p w14:paraId="7DBBD1DE">
      <w:pPr>
        <w:pStyle w:val="4"/>
        <w:spacing w:line="720" w:lineRule="exact"/>
        <w:ind w:firstLine="697" w:firstLineChars="218"/>
        <w:rPr>
          <w:rFonts w:hint="eastAsia"/>
          <w:color w:val="000000"/>
          <w:sz w:val="32"/>
          <w:szCs w:val="32"/>
        </w:rPr>
      </w:pPr>
      <w:r>
        <w:rPr>
          <w:rFonts w:hint="eastAsia"/>
          <w:color w:val="000000"/>
          <w:sz w:val="32"/>
          <w:szCs w:val="32"/>
        </w:rPr>
        <w:t>二、表中选择项，请在“□” 中打“√”。</w:t>
      </w:r>
    </w:p>
    <w:p w14:paraId="6651C299">
      <w:pPr>
        <w:pStyle w:val="4"/>
        <w:spacing w:line="720" w:lineRule="exact"/>
        <w:ind w:firstLine="697" w:firstLineChars="218"/>
        <w:rPr>
          <w:rFonts w:hint="eastAsia"/>
          <w:color w:val="000000"/>
          <w:sz w:val="32"/>
          <w:szCs w:val="32"/>
        </w:rPr>
      </w:pPr>
      <w:r>
        <w:rPr>
          <w:rFonts w:hint="eastAsia"/>
          <w:color w:val="000000"/>
          <w:sz w:val="32"/>
          <w:szCs w:val="32"/>
        </w:rPr>
        <w:t>三、表中的数据、时间、电话号码一律用阿拉伯数字填写。</w:t>
      </w:r>
    </w:p>
    <w:p w14:paraId="04BAA425">
      <w:pPr>
        <w:pStyle w:val="4"/>
        <w:spacing w:line="720" w:lineRule="exact"/>
        <w:ind w:firstLine="697" w:firstLineChars="218"/>
        <w:rPr>
          <w:rFonts w:hint="eastAsia"/>
          <w:color w:val="000000"/>
          <w:sz w:val="32"/>
          <w:szCs w:val="32"/>
        </w:rPr>
      </w:pPr>
      <w:r>
        <w:rPr>
          <w:rFonts w:hint="eastAsia"/>
          <w:color w:val="000000"/>
          <w:sz w:val="32"/>
          <w:szCs w:val="32"/>
        </w:rPr>
        <w:t>四、本报告书填写不下的内容可以另附A4纸填写。</w:t>
      </w:r>
    </w:p>
    <w:p w14:paraId="5FE946ED">
      <w:pPr>
        <w:pStyle w:val="4"/>
        <w:spacing w:line="720" w:lineRule="exact"/>
        <w:ind w:firstLine="697" w:firstLineChars="218"/>
        <w:rPr>
          <w:rFonts w:hint="eastAsia"/>
          <w:color w:val="000000"/>
          <w:sz w:val="32"/>
          <w:szCs w:val="32"/>
        </w:rPr>
      </w:pPr>
      <w:r>
        <w:rPr>
          <w:rFonts w:hint="eastAsia"/>
          <w:color w:val="000000"/>
          <w:sz w:val="32"/>
          <w:szCs w:val="32"/>
        </w:rPr>
        <w:t>五、本报告书要求签名之处，应当由本人用钢笔或签字笔签署，代签或复印无效。</w:t>
      </w:r>
    </w:p>
    <w:p w14:paraId="3FE14169">
      <w:pPr>
        <w:pStyle w:val="4"/>
        <w:spacing w:line="720" w:lineRule="exact"/>
        <w:ind w:firstLine="697" w:firstLineChars="218"/>
        <w:rPr>
          <w:color w:val="000000"/>
          <w:sz w:val="32"/>
          <w:szCs w:val="32"/>
        </w:rPr>
      </w:pPr>
      <w:r>
        <w:rPr>
          <w:rFonts w:hint="eastAsia"/>
          <w:color w:val="000000"/>
          <w:sz w:val="32"/>
          <w:szCs w:val="32"/>
        </w:rPr>
        <w:t>六、本报告书一式２份。本报告书必须经法定代表人本人签字，同时加盖本单位印章，方为有效。</w:t>
      </w:r>
    </w:p>
    <w:p w14:paraId="1EC3E882">
      <w:pPr>
        <w:pStyle w:val="4"/>
        <w:ind w:firstLine="0"/>
        <w:rPr>
          <w:color w:val="000000"/>
        </w:rPr>
      </w:pPr>
    </w:p>
    <w:p w14:paraId="2EB662A5">
      <w:pPr>
        <w:spacing w:line="360" w:lineRule="auto"/>
        <w:jc w:val="center"/>
        <w:rPr>
          <w:rFonts w:hint="eastAsia"/>
          <w:b/>
          <w:color w:val="000000"/>
          <w:sz w:val="28"/>
          <w:szCs w:val="28"/>
        </w:rPr>
      </w:pPr>
    </w:p>
    <w:p w14:paraId="20C57734">
      <w:pPr>
        <w:autoSpaceDE w:val="0"/>
        <w:autoSpaceDN w:val="0"/>
        <w:adjustRightInd w:val="0"/>
        <w:jc w:val="center"/>
        <w:rPr>
          <w:rFonts w:ascii="宋体" w:hAnsi="宋体"/>
          <w:b/>
          <w:sz w:val="36"/>
          <w:szCs w:val="36"/>
        </w:rPr>
      </w:pPr>
      <w:r>
        <w:rPr>
          <w:rFonts w:hint="eastAsia" w:ascii="宋体" w:hAnsi="宋体"/>
          <w:b/>
          <w:sz w:val="36"/>
          <w:szCs w:val="36"/>
        </w:rPr>
        <w:t>法定代表人申明</w:t>
      </w:r>
    </w:p>
    <w:p w14:paraId="3CBD8ACA">
      <w:pPr>
        <w:autoSpaceDE w:val="0"/>
        <w:autoSpaceDN w:val="0"/>
        <w:adjustRightInd w:val="0"/>
        <w:jc w:val="center"/>
        <w:rPr>
          <w:rFonts w:hint="eastAsia" w:ascii="华文中宋" w:hAnsi="华文中宋" w:eastAsia="华文中宋"/>
          <w:b/>
          <w:sz w:val="36"/>
          <w:szCs w:val="36"/>
        </w:rPr>
      </w:pPr>
    </w:p>
    <w:p w14:paraId="24DED44C">
      <w:pPr>
        <w:ind w:firstLine="640" w:firstLineChars="200"/>
        <w:rPr>
          <w:rFonts w:hint="eastAsia" w:ascii="仿宋_GB2312" w:hAnsi="宋体" w:eastAsia="仿宋_GB2312"/>
          <w:sz w:val="32"/>
          <w:szCs w:val="32"/>
        </w:rPr>
      </w:pPr>
      <w:r>
        <w:rPr>
          <w:rFonts w:hint="eastAsia" w:ascii="仿宋_GB2312" w:hAnsi="宋体" w:eastAsia="仿宋_GB2312"/>
          <w:sz w:val="32"/>
          <w:szCs w:val="32"/>
        </w:rPr>
        <w:t>本报告书情况属实，本人愿意承担由此引起的一切法律责任。</w:t>
      </w:r>
    </w:p>
    <w:p w14:paraId="0459795E">
      <w:pPr>
        <w:autoSpaceDE w:val="0"/>
        <w:autoSpaceDN w:val="0"/>
        <w:adjustRightInd w:val="0"/>
        <w:spacing w:line="360" w:lineRule="exact"/>
        <w:ind w:firstLine="3600" w:firstLineChars="1500"/>
        <w:rPr>
          <w:rFonts w:hint="eastAsia" w:ascii="宋体" w:hAnsi="宋体"/>
          <w:color w:val="000000"/>
          <w:sz w:val="24"/>
        </w:rPr>
      </w:pPr>
    </w:p>
    <w:p w14:paraId="06A0ACCD">
      <w:pPr>
        <w:ind w:left="2520" w:leftChars="1200" w:firstLine="1920" w:firstLineChars="600"/>
        <w:rPr>
          <w:rFonts w:hint="eastAsia" w:ascii="仿宋_GB2312" w:hAnsi="宋体" w:eastAsia="仿宋_GB2312"/>
          <w:sz w:val="32"/>
          <w:szCs w:val="32"/>
        </w:rPr>
      </w:pPr>
    </w:p>
    <w:p w14:paraId="7CAA0362">
      <w:pPr>
        <w:ind w:left="2520" w:leftChars="1200" w:firstLine="1280" w:firstLineChars="400"/>
        <w:rPr>
          <w:rFonts w:hint="eastAsia" w:ascii="仿宋_GB2312" w:hAnsi="宋体" w:eastAsia="仿宋_GB2312"/>
          <w:sz w:val="32"/>
          <w:szCs w:val="32"/>
        </w:rPr>
      </w:pPr>
      <w:r>
        <w:rPr>
          <w:rFonts w:hint="eastAsia" w:ascii="仿宋_GB2312" w:hAnsi="宋体" w:eastAsia="仿宋_GB2312"/>
          <w:sz w:val="32"/>
          <w:szCs w:val="32"/>
        </w:rPr>
        <w:t xml:space="preserve">法定代表人签字：                </w:t>
      </w:r>
    </w:p>
    <w:p w14:paraId="3F271894">
      <w:pPr>
        <w:spacing w:line="460" w:lineRule="exact"/>
        <w:ind w:firstLine="6118" w:firstLineChars="1912"/>
        <w:rPr>
          <w:rFonts w:hint="eastAsia" w:ascii="仿宋_GB2312" w:hAnsi="宋体" w:eastAsia="仿宋_GB2312"/>
          <w:sz w:val="32"/>
          <w:szCs w:val="32"/>
        </w:rPr>
      </w:pPr>
    </w:p>
    <w:p w14:paraId="4018EF3F">
      <w:pPr>
        <w:spacing w:line="460" w:lineRule="exact"/>
        <w:ind w:firstLine="6118" w:firstLineChars="1912"/>
        <w:rPr>
          <w:rFonts w:hint="eastAsia" w:ascii="仿宋_GB2312" w:hAnsi="宋体" w:eastAsia="仿宋_GB2312"/>
          <w:sz w:val="32"/>
          <w:szCs w:val="32"/>
        </w:rPr>
      </w:pPr>
      <w:r>
        <w:rPr>
          <w:rFonts w:hint="eastAsia" w:ascii="仿宋_GB2312" w:hAnsi="宋体" w:eastAsia="仿宋_GB2312"/>
          <w:sz w:val="32"/>
          <w:szCs w:val="32"/>
        </w:rPr>
        <w:t>年    月    日</w:t>
      </w:r>
    </w:p>
    <w:p w14:paraId="5EE624E1">
      <w:pPr>
        <w:spacing w:line="460" w:lineRule="exact"/>
        <w:jc w:val="center"/>
        <w:rPr>
          <w:rFonts w:hint="eastAsia" w:ascii="仿宋_GB2312" w:eastAsia="仿宋_GB2312"/>
          <w:b/>
          <w:color w:val="000000"/>
          <w:sz w:val="32"/>
          <w:szCs w:val="32"/>
        </w:rPr>
      </w:pPr>
    </w:p>
    <w:p w14:paraId="4AC821A9">
      <w:pPr>
        <w:spacing w:line="460" w:lineRule="exact"/>
        <w:jc w:val="center"/>
        <w:rPr>
          <w:rFonts w:hint="eastAsia" w:ascii="仿宋_GB2312" w:eastAsia="仿宋_GB2312"/>
          <w:b/>
          <w:color w:val="000000"/>
          <w:sz w:val="32"/>
          <w:szCs w:val="32"/>
        </w:rPr>
      </w:pPr>
    </w:p>
    <w:p w14:paraId="0D359346">
      <w:pPr>
        <w:spacing w:line="460" w:lineRule="exact"/>
        <w:jc w:val="center"/>
        <w:rPr>
          <w:rFonts w:hint="eastAsia" w:ascii="仿宋_GB2312" w:eastAsia="仿宋_GB2312"/>
          <w:b/>
          <w:color w:val="000000"/>
          <w:sz w:val="32"/>
          <w:szCs w:val="32"/>
        </w:rPr>
      </w:pPr>
      <w:r>
        <w:rPr>
          <w:rFonts w:hint="eastAsia" w:ascii="仿宋_GB2312" w:eastAsia="仿宋_GB2312"/>
          <w:b/>
          <w:color w:val="000000"/>
          <w:sz w:val="32"/>
          <w:szCs w:val="32"/>
        </w:rPr>
        <w:t>一、基本情况</w:t>
      </w:r>
    </w:p>
    <w:tbl>
      <w:tblPr>
        <w:tblStyle w:val="6"/>
        <w:tblpPr w:leftFromText="180" w:rightFromText="180" w:vertAnchor="text" w:horzAnchor="margin" w:tblpXSpec="center" w:tblpY="393"/>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10"/>
        <w:gridCol w:w="309"/>
        <w:gridCol w:w="725"/>
        <w:gridCol w:w="484"/>
        <w:gridCol w:w="912"/>
        <w:gridCol w:w="345"/>
        <w:gridCol w:w="343"/>
        <w:gridCol w:w="205"/>
        <w:gridCol w:w="229"/>
        <w:gridCol w:w="195"/>
        <w:gridCol w:w="68"/>
        <w:gridCol w:w="191"/>
        <w:gridCol w:w="129"/>
        <w:gridCol w:w="423"/>
        <w:gridCol w:w="360"/>
        <w:gridCol w:w="10"/>
        <w:gridCol w:w="172"/>
        <w:gridCol w:w="184"/>
        <w:gridCol w:w="685"/>
        <w:gridCol w:w="198"/>
        <w:gridCol w:w="154"/>
        <w:gridCol w:w="341"/>
        <w:gridCol w:w="527"/>
        <w:gridCol w:w="172"/>
        <w:gridCol w:w="343"/>
        <w:gridCol w:w="861"/>
      </w:tblGrid>
      <w:tr w14:paraId="240A9CD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619" w:type="dxa"/>
            <w:gridSpan w:val="2"/>
            <w:vMerge w:val="restart"/>
            <w:noWrap w:val="0"/>
            <w:vAlign w:val="center"/>
          </w:tcPr>
          <w:p w14:paraId="07491C26">
            <w:pPr>
              <w:jc w:val="center"/>
              <w:rPr>
                <w:rFonts w:hint="eastAsia" w:ascii="宋体" w:hAnsi="宋体"/>
                <w:color w:val="000000"/>
                <w:szCs w:val="21"/>
              </w:rPr>
            </w:pPr>
            <w:r>
              <w:rPr>
                <w:rFonts w:hint="eastAsia" w:ascii="宋体" w:hAnsi="宋体"/>
                <w:color w:val="000000"/>
                <w:szCs w:val="21"/>
              </w:rPr>
              <w:t>学校举办者</w:t>
            </w:r>
          </w:p>
        </w:tc>
        <w:tc>
          <w:tcPr>
            <w:tcW w:w="3014" w:type="dxa"/>
            <w:gridSpan w:val="6"/>
            <w:vMerge w:val="restart"/>
            <w:noWrap w:val="0"/>
            <w:vAlign w:val="center"/>
          </w:tcPr>
          <w:p w14:paraId="7D234A04">
            <w:pPr>
              <w:jc w:val="center"/>
              <w:rPr>
                <w:rFonts w:hint="eastAsia" w:ascii="宋体" w:hAnsi="宋体"/>
                <w:color w:val="000000"/>
                <w:szCs w:val="21"/>
              </w:rPr>
            </w:pPr>
          </w:p>
        </w:tc>
        <w:tc>
          <w:tcPr>
            <w:tcW w:w="812" w:type="dxa"/>
            <w:gridSpan w:val="5"/>
            <w:vMerge w:val="restart"/>
            <w:noWrap w:val="0"/>
            <w:vAlign w:val="center"/>
          </w:tcPr>
          <w:p w14:paraId="3E3ACBB8">
            <w:pPr>
              <w:jc w:val="center"/>
              <w:rPr>
                <w:rFonts w:hint="eastAsia" w:ascii="宋体" w:hAnsi="宋体"/>
                <w:color w:val="000000"/>
                <w:szCs w:val="21"/>
              </w:rPr>
            </w:pPr>
            <w:r>
              <w:rPr>
                <w:rFonts w:hint="eastAsia" w:ascii="宋体" w:hAnsi="宋体"/>
                <w:color w:val="000000"/>
                <w:szCs w:val="21"/>
              </w:rPr>
              <w:t>联系</w:t>
            </w:r>
          </w:p>
          <w:p w14:paraId="65B1FF01">
            <w:pPr>
              <w:jc w:val="center"/>
              <w:rPr>
                <w:rFonts w:hint="eastAsia" w:ascii="宋体" w:hAnsi="宋体"/>
                <w:color w:val="000000"/>
                <w:szCs w:val="21"/>
              </w:rPr>
            </w:pPr>
            <w:r>
              <w:rPr>
                <w:rFonts w:hint="eastAsia" w:ascii="宋体" w:hAnsi="宋体"/>
                <w:color w:val="000000"/>
                <w:szCs w:val="21"/>
              </w:rPr>
              <w:t>电话</w:t>
            </w:r>
          </w:p>
        </w:tc>
        <w:tc>
          <w:tcPr>
            <w:tcW w:w="4430" w:type="dxa"/>
            <w:gridSpan w:val="13"/>
            <w:noWrap w:val="0"/>
            <w:vAlign w:val="center"/>
          </w:tcPr>
          <w:p w14:paraId="7D270020">
            <w:pPr>
              <w:rPr>
                <w:rFonts w:hint="eastAsia" w:ascii="宋体" w:hAnsi="宋体"/>
                <w:color w:val="000000"/>
                <w:szCs w:val="21"/>
              </w:rPr>
            </w:pPr>
            <w:r>
              <w:rPr>
                <w:rFonts w:hint="eastAsia" w:ascii="宋体" w:hAnsi="宋体"/>
                <w:color w:val="000000"/>
                <w:szCs w:val="21"/>
              </w:rPr>
              <w:t>办公：</w:t>
            </w:r>
          </w:p>
        </w:tc>
      </w:tr>
      <w:tr w14:paraId="2E62FF2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619" w:type="dxa"/>
            <w:gridSpan w:val="2"/>
            <w:vMerge w:val="continue"/>
            <w:noWrap w:val="0"/>
            <w:vAlign w:val="center"/>
          </w:tcPr>
          <w:p w14:paraId="4508DE76">
            <w:pPr>
              <w:jc w:val="center"/>
              <w:rPr>
                <w:rFonts w:hint="eastAsia" w:ascii="宋体" w:hAnsi="宋体"/>
                <w:color w:val="000000"/>
                <w:szCs w:val="21"/>
              </w:rPr>
            </w:pPr>
          </w:p>
        </w:tc>
        <w:tc>
          <w:tcPr>
            <w:tcW w:w="3014" w:type="dxa"/>
            <w:gridSpan w:val="6"/>
            <w:vMerge w:val="continue"/>
            <w:noWrap w:val="0"/>
            <w:vAlign w:val="center"/>
          </w:tcPr>
          <w:p w14:paraId="1C0549EA">
            <w:pPr>
              <w:jc w:val="center"/>
              <w:rPr>
                <w:rFonts w:hint="eastAsia" w:ascii="宋体" w:hAnsi="宋体"/>
                <w:color w:val="000000"/>
                <w:szCs w:val="21"/>
              </w:rPr>
            </w:pPr>
          </w:p>
        </w:tc>
        <w:tc>
          <w:tcPr>
            <w:tcW w:w="812" w:type="dxa"/>
            <w:gridSpan w:val="5"/>
            <w:vMerge w:val="continue"/>
            <w:noWrap w:val="0"/>
            <w:vAlign w:val="center"/>
          </w:tcPr>
          <w:p w14:paraId="6533EA3F">
            <w:pPr>
              <w:jc w:val="center"/>
              <w:rPr>
                <w:rFonts w:hint="eastAsia" w:ascii="宋体" w:hAnsi="宋体"/>
                <w:color w:val="000000"/>
                <w:szCs w:val="21"/>
              </w:rPr>
            </w:pPr>
          </w:p>
        </w:tc>
        <w:tc>
          <w:tcPr>
            <w:tcW w:w="4430" w:type="dxa"/>
            <w:gridSpan w:val="13"/>
            <w:noWrap w:val="0"/>
            <w:vAlign w:val="center"/>
          </w:tcPr>
          <w:p w14:paraId="079319CC">
            <w:pPr>
              <w:rPr>
                <w:rFonts w:hint="eastAsia" w:ascii="宋体" w:hAnsi="宋体"/>
                <w:color w:val="000000"/>
                <w:szCs w:val="21"/>
              </w:rPr>
            </w:pPr>
            <w:r>
              <w:rPr>
                <w:rFonts w:hint="eastAsia" w:ascii="宋体" w:hAnsi="宋体"/>
                <w:color w:val="000000"/>
                <w:szCs w:val="21"/>
              </w:rPr>
              <w:t>手机：</w:t>
            </w:r>
          </w:p>
        </w:tc>
      </w:tr>
      <w:tr w14:paraId="0976D8C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619" w:type="dxa"/>
            <w:gridSpan w:val="2"/>
            <w:noWrap w:val="0"/>
            <w:vAlign w:val="center"/>
          </w:tcPr>
          <w:p w14:paraId="30C0E32D">
            <w:pPr>
              <w:jc w:val="center"/>
              <w:rPr>
                <w:rFonts w:hint="eastAsia" w:ascii="宋体" w:hAnsi="宋体"/>
                <w:color w:val="000000"/>
                <w:szCs w:val="21"/>
              </w:rPr>
            </w:pPr>
            <w:r>
              <w:rPr>
                <w:rFonts w:hint="eastAsia" w:ascii="宋体" w:hAnsi="宋体"/>
                <w:color w:val="000000"/>
                <w:szCs w:val="21"/>
              </w:rPr>
              <w:t>学校详细地址</w:t>
            </w:r>
          </w:p>
        </w:tc>
        <w:tc>
          <w:tcPr>
            <w:tcW w:w="4609" w:type="dxa"/>
            <w:gridSpan w:val="13"/>
            <w:noWrap w:val="0"/>
            <w:vAlign w:val="center"/>
          </w:tcPr>
          <w:p w14:paraId="02CDAA1A">
            <w:pPr>
              <w:jc w:val="center"/>
              <w:rPr>
                <w:rFonts w:hint="eastAsia" w:ascii="宋体" w:hAnsi="宋体"/>
                <w:color w:val="000000"/>
                <w:szCs w:val="21"/>
              </w:rPr>
            </w:pPr>
          </w:p>
        </w:tc>
        <w:tc>
          <w:tcPr>
            <w:tcW w:w="2271" w:type="dxa"/>
            <w:gridSpan w:val="8"/>
            <w:noWrap w:val="0"/>
            <w:vAlign w:val="center"/>
          </w:tcPr>
          <w:p w14:paraId="0D19FDC2">
            <w:pPr>
              <w:jc w:val="center"/>
              <w:rPr>
                <w:rFonts w:hint="eastAsia" w:ascii="宋体" w:hAnsi="宋体"/>
                <w:color w:val="000000"/>
                <w:szCs w:val="21"/>
              </w:rPr>
            </w:pPr>
            <w:r>
              <w:rPr>
                <w:rFonts w:hint="eastAsia" w:ascii="宋体" w:hAnsi="宋体"/>
                <w:color w:val="000000"/>
                <w:szCs w:val="21"/>
              </w:rPr>
              <w:t>在校生人数</w:t>
            </w:r>
          </w:p>
        </w:tc>
        <w:tc>
          <w:tcPr>
            <w:tcW w:w="1376" w:type="dxa"/>
            <w:gridSpan w:val="3"/>
            <w:noWrap w:val="0"/>
            <w:vAlign w:val="center"/>
          </w:tcPr>
          <w:p w14:paraId="6A4AF335">
            <w:pPr>
              <w:jc w:val="center"/>
              <w:rPr>
                <w:rFonts w:hint="eastAsia" w:ascii="宋体" w:hAnsi="宋体"/>
                <w:color w:val="000000"/>
                <w:szCs w:val="21"/>
              </w:rPr>
            </w:pPr>
          </w:p>
        </w:tc>
      </w:tr>
      <w:tr w14:paraId="17812EE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619" w:type="dxa"/>
            <w:gridSpan w:val="2"/>
            <w:vMerge w:val="restart"/>
            <w:noWrap w:val="0"/>
            <w:vAlign w:val="center"/>
          </w:tcPr>
          <w:p w14:paraId="17D1476A">
            <w:pPr>
              <w:jc w:val="center"/>
              <w:rPr>
                <w:rFonts w:hint="eastAsia" w:ascii="宋体" w:hAnsi="宋体"/>
                <w:color w:val="000000"/>
                <w:szCs w:val="21"/>
              </w:rPr>
            </w:pPr>
            <w:r>
              <w:rPr>
                <w:rFonts w:hint="eastAsia" w:ascii="宋体" w:hAnsi="宋体"/>
                <w:color w:val="000000"/>
                <w:szCs w:val="21"/>
              </w:rPr>
              <w:t>学校联系方式</w:t>
            </w:r>
          </w:p>
        </w:tc>
        <w:tc>
          <w:tcPr>
            <w:tcW w:w="1209" w:type="dxa"/>
            <w:gridSpan w:val="2"/>
            <w:noWrap w:val="0"/>
            <w:vAlign w:val="center"/>
          </w:tcPr>
          <w:p w14:paraId="32327F83">
            <w:pPr>
              <w:jc w:val="center"/>
              <w:rPr>
                <w:rFonts w:hint="eastAsia" w:ascii="宋体" w:hAnsi="宋体"/>
                <w:color w:val="000000"/>
                <w:szCs w:val="21"/>
              </w:rPr>
            </w:pPr>
            <w:r>
              <w:rPr>
                <w:rFonts w:hint="eastAsia" w:ascii="宋体" w:hAnsi="宋体"/>
                <w:color w:val="000000"/>
                <w:szCs w:val="21"/>
              </w:rPr>
              <w:t>办公电话：</w:t>
            </w:r>
          </w:p>
        </w:tc>
        <w:tc>
          <w:tcPr>
            <w:tcW w:w="2229" w:type="dxa"/>
            <w:gridSpan w:val="6"/>
            <w:noWrap w:val="0"/>
            <w:vAlign w:val="center"/>
          </w:tcPr>
          <w:p w14:paraId="7D2D015A">
            <w:pPr>
              <w:jc w:val="center"/>
              <w:rPr>
                <w:rFonts w:hint="eastAsia" w:ascii="宋体" w:hAnsi="宋体"/>
                <w:color w:val="000000"/>
                <w:szCs w:val="21"/>
              </w:rPr>
            </w:pPr>
          </w:p>
        </w:tc>
        <w:tc>
          <w:tcPr>
            <w:tcW w:w="1537" w:type="dxa"/>
            <w:gridSpan w:val="8"/>
            <w:vMerge w:val="restart"/>
            <w:noWrap w:val="0"/>
            <w:vAlign w:val="center"/>
          </w:tcPr>
          <w:p w14:paraId="41760699">
            <w:pPr>
              <w:jc w:val="center"/>
              <w:rPr>
                <w:rFonts w:hint="eastAsia" w:ascii="宋体" w:hAnsi="宋体"/>
                <w:color w:val="000000"/>
                <w:szCs w:val="21"/>
              </w:rPr>
            </w:pPr>
            <w:r>
              <w:rPr>
                <w:rFonts w:hint="eastAsia" w:ascii="宋体" w:hAnsi="宋体"/>
                <w:color w:val="000000"/>
                <w:szCs w:val="21"/>
              </w:rPr>
              <w:t>电子</w:t>
            </w:r>
          </w:p>
          <w:p w14:paraId="7E3546C3">
            <w:pPr>
              <w:jc w:val="center"/>
              <w:rPr>
                <w:rFonts w:hint="eastAsia" w:ascii="宋体" w:hAnsi="宋体"/>
                <w:color w:val="000000"/>
                <w:szCs w:val="21"/>
              </w:rPr>
            </w:pPr>
            <w:r>
              <w:rPr>
                <w:rFonts w:hint="eastAsia" w:ascii="宋体" w:hAnsi="宋体"/>
                <w:color w:val="000000"/>
                <w:szCs w:val="21"/>
              </w:rPr>
              <w:t>邮箱</w:t>
            </w:r>
          </w:p>
        </w:tc>
        <w:tc>
          <w:tcPr>
            <w:tcW w:w="3281" w:type="dxa"/>
            <w:gridSpan w:val="8"/>
            <w:vMerge w:val="restart"/>
            <w:noWrap w:val="0"/>
            <w:vAlign w:val="center"/>
          </w:tcPr>
          <w:p w14:paraId="38AAC6BA">
            <w:pPr>
              <w:jc w:val="center"/>
              <w:rPr>
                <w:rFonts w:hint="eastAsia" w:ascii="宋体" w:hAnsi="宋体"/>
                <w:color w:val="000000"/>
                <w:szCs w:val="21"/>
              </w:rPr>
            </w:pPr>
          </w:p>
        </w:tc>
      </w:tr>
      <w:tr w14:paraId="1CCA7FA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619" w:type="dxa"/>
            <w:gridSpan w:val="2"/>
            <w:vMerge w:val="continue"/>
            <w:noWrap w:val="0"/>
            <w:vAlign w:val="center"/>
          </w:tcPr>
          <w:p w14:paraId="156D73BD">
            <w:pPr>
              <w:jc w:val="center"/>
              <w:rPr>
                <w:rFonts w:hint="eastAsia" w:ascii="宋体" w:hAnsi="宋体"/>
                <w:color w:val="000000"/>
                <w:szCs w:val="21"/>
              </w:rPr>
            </w:pPr>
          </w:p>
        </w:tc>
        <w:tc>
          <w:tcPr>
            <w:tcW w:w="1209" w:type="dxa"/>
            <w:gridSpan w:val="2"/>
            <w:noWrap w:val="0"/>
            <w:vAlign w:val="center"/>
          </w:tcPr>
          <w:p w14:paraId="7702AE3A">
            <w:pPr>
              <w:jc w:val="center"/>
              <w:rPr>
                <w:rFonts w:hint="eastAsia" w:ascii="宋体" w:hAnsi="宋体"/>
                <w:color w:val="000000"/>
                <w:szCs w:val="21"/>
              </w:rPr>
            </w:pPr>
            <w:r>
              <w:rPr>
                <w:rFonts w:hint="eastAsia" w:ascii="宋体" w:hAnsi="宋体"/>
                <w:color w:val="000000"/>
                <w:szCs w:val="21"/>
              </w:rPr>
              <w:t>传   真：</w:t>
            </w:r>
          </w:p>
        </w:tc>
        <w:tc>
          <w:tcPr>
            <w:tcW w:w="2229" w:type="dxa"/>
            <w:gridSpan w:val="6"/>
            <w:noWrap w:val="0"/>
            <w:vAlign w:val="center"/>
          </w:tcPr>
          <w:p w14:paraId="134E3074">
            <w:pPr>
              <w:jc w:val="center"/>
              <w:rPr>
                <w:rFonts w:hint="eastAsia" w:ascii="宋体" w:hAnsi="宋体"/>
                <w:color w:val="000000"/>
                <w:szCs w:val="21"/>
              </w:rPr>
            </w:pPr>
          </w:p>
        </w:tc>
        <w:tc>
          <w:tcPr>
            <w:tcW w:w="1537" w:type="dxa"/>
            <w:gridSpan w:val="8"/>
            <w:vMerge w:val="continue"/>
            <w:noWrap w:val="0"/>
            <w:vAlign w:val="center"/>
          </w:tcPr>
          <w:p w14:paraId="6A0D8F71">
            <w:pPr>
              <w:jc w:val="center"/>
              <w:rPr>
                <w:rFonts w:hint="eastAsia" w:ascii="宋体" w:hAnsi="宋体"/>
                <w:color w:val="000000"/>
                <w:szCs w:val="21"/>
              </w:rPr>
            </w:pPr>
          </w:p>
        </w:tc>
        <w:tc>
          <w:tcPr>
            <w:tcW w:w="3281" w:type="dxa"/>
            <w:gridSpan w:val="8"/>
            <w:vMerge w:val="continue"/>
            <w:noWrap w:val="0"/>
            <w:vAlign w:val="center"/>
          </w:tcPr>
          <w:p w14:paraId="601F3413">
            <w:pPr>
              <w:jc w:val="center"/>
              <w:rPr>
                <w:rFonts w:hint="eastAsia" w:ascii="宋体" w:hAnsi="宋体"/>
                <w:color w:val="000000"/>
                <w:szCs w:val="21"/>
              </w:rPr>
            </w:pPr>
          </w:p>
        </w:tc>
      </w:tr>
      <w:tr w14:paraId="7EA33FF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619" w:type="dxa"/>
            <w:gridSpan w:val="2"/>
            <w:vMerge w:val="restart"/>
            <w:noWrap w:val="0"/>
            <w:vAlign w:val="center"/>
          </w:tcPr>
          <w:p w14:paraId="3422152B">
            <w:pPr>
              <w:jc w:val="center"/>
              <w:rPr>
                <w:rFonts w:hint="eastAsia" w:ascii="宋体" w:hAnsi="宋体"/>
                <w:color w:val="000000"/>
                <w:szCs w:val="21"/>
              </w:rPr>
            </w:pPr>
            <w:r>
              <w:rPr>
                <w:rFonts w:hint="eastAsia" w:ascii="宋体" w:hAnsi="宋体"/>
                <w:color w:val="000000"/>
                <w:szCs w:val="21"/>
              </w:rPr>
              <w:t>校长</w:t>
            </w:r>
          </w:p>
        </w:tc>
        <w:tc>
          <w:tcPr>
            <w:tcW w:w="725" w:type="dxa"/>
            <w:noWrap w:val="0"/>
            <w:vAlign w:val="center"/>
          </w:tcPr>
          <w:p w14:paraId="7BEC8647">
            <w:pPr>
              <w:jc w:val="center"/>
              <w:rPr>
                <w:rFonts w:hint="eastAsia" w:ascii="宋体" w:hAnsi="宋体"/>
                <w:color w:val="000000"/>
                <w:szCs w:val="21"/>
              </w:rPr>
            </w:pPr>
            <w:r>
              <w:rPr>
                <w:rFonts w:hint="eastAsia" w:ascii="宋体" w:hAnsi="宋体"/>
                <w:color w:val="000000"/>
                <w:szCs w:val="21"/>
              </w:rPr>
              <w:t>姓名</w:t>
            </w:r>
          </w:p>
        </w:tc>
        <w:tc>
          <w:tcPr>
            <w:tcW w:w="1741" w:type="dxa"/>
            <w:gridSpan w:val="3"/>
            <w:noWrap w:val="0"/>
            <w:vAlign w:val="center"/>
          </w:tcPr>
          <w:p w14:paraId="4B46DF29">
            <w:pPr>
              <w:jc w:val="center"/>
              <w:rPr>
                <w:rFonts w:hint="eastAsia" w:ascii="宋体" w:hAnsi="宋体"/>
                <w:color w:val="000000"/>
                <w:szCs w:val="21"/>
              </w:rPr>
            </w:pPr>
          </w:p>
        </w:tc>
        <w:tc>
          <w:tcPr>
            <w:tcW w:w="972" w:type="dxa"/>
            <w:gridSpan w:val="4"/>
            <w:noWrap w:val="0"/>
            <w:vAlign w:val="center"/>
          </w:tcPr>
          <w:p w14:paraId="1875106A">
            <w:pPr>
              <w:jc w:val="center"/>
              <w:rPr>
                <w:rFonts w:hint="eastAsia" w:ascii="宋体" w:hAnsi="宋体"/>
                <w:color w:val="000000"/>
                <w:szCs w:val="21"/>
              </w:rPr>
            </w:pPr>
            <w:r>
              <w:rPr>
                <w:rFonts w:hint="eastAsia" w:ascii="宋体" w:hAnsi="宋体"/>
                <w:color w:val="000000"/>
                <w:szCs w:val="21"/>
              </w:rPr>
              <w:t>性别</w:t>
            </w:r>
          </w:p>
        </w:tc>
        <w:tc>
          <w:tcPr>
            <w:tcW w:w="1537" w:type="dxa"/>
            <w:gridSpan w:val="8"/>
            <w:noWrap w:val="0"/>
            <w:vAlign w:val="center"/>
          </w:tcPr>
          <w:p w14:paraId="1B6AD168">
            <w:pPr>
              <w:jc w:val="center"/>
              <w:rPr>
                <w:rFonts w:hint="eastAsia" w:ascii="宋体" w:hAnsi="宋体"/>
                <w:color w:val="000000"/>
                <w:szCs w:val="21"/>
              </w:rPr>
            </w:pPr>
          </w:p>
        </w:tc>
        <w:tc>
          <w:tcPr>
            <w:tcW w:w="883" w:type="dxa"/>
            <w:gridSpan w:val="2"/>
            <w:noWrap w:val="0"/>
            <w:vAlign w:val="center"/>
          </w:tcPr>
          <w:p w14:paraId="20856F1A">
            <w:pPr>
              <w:jc w:val="center"/>
              <w:rPr>
                <w:rFonts w:hint="eastAsia" w:ascii="宋体" w:hAnsi="宋体"/>
                <w:color w:val="000000"/>
                <w:szCs w:val="21"/>
              </w:rPr>
            </w:pPr>
            <w:r>
              <w:rPr>
                <w:rFonts w:hint="eastAsia" w:ascii="宋体" w:hAnsi="宋体"/>
                <w:color w:val="000000"/>
                <w:szCs w:val="21"/>
              </w:rPr>
              <w:t>年龄</w:t>
            </w:r>
          </w:p>
        </w:tc>
        <w:tc>
          <w:tcPr>
            <w:tcW w:w="2398" w:type="dxa"/>
            <w:gridSpan w:val="6"/>
            <w:noWrap w:val="0"/>
            <w:vAlign w:val="center"/>
          </w:tcPr>
          <w:p w14:paraId="49BEF23D">
            <w:pPr>
              <w:jc w:val="center"/>
              <w:rPr>
                <w:rFonts w:hint="eastAsia" w:ascii="宋体" w:hAnsi="宋体"/>
                <w:color w:val="000000"/>
                <w:szCs w:val="21"/>
              </w:rPr>
            </w:pPr>
          </w:p>
        </w:tc>
      </w:tr>
      <w:tr w14:paraId="36AC6F6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619" w:type="dxa"/>
            <w:gridSpan w:val="2"/>
            <w:vMerge w:val="continue"/>
            <w:noWrap w:val="0"/>
            <w:vAlign w:val="center"/>
          </w:tcPr>
          <w:p w14:paraId="301B298D">
            <w:pPr>
              <w:jc w:val="center"/>
              <w:rPr>
                <w:rFonts w:hint="eastAsia" w:ascii="宋体" w:hAnsi="宋体"/>
                <w:color w:val="000000"/>
                <w:szCs w:val="21"/>
              </w:rPr>
            </w:pPr>
          </w:p>
        </w:tc>
        <w:tc>
          <w:tcPr>
            <w:tcW w:w="725" w:type="dxa"/>
            <w:vMerge w:val="restart"/>
            <w:noWrap w:val="0"/>
            <w:vAlign w:val="center"/>
          </w:tcPr>
          <w:p w14:paraId="3943F202">
            <w:pPr>
              <w:jc w:val="center"/>
              <w:rPr>
                <w:rFonts w:hint="eastAsia" w:ascii="宋体" w:hAnsi="宋体"/>
                <w:color w:val="000000"/>
                <w:szCs w:val="21"/>
              </w:rPr>
            </w:pPr>
            <w:r>
              <w:rPr>
                <w:rFonts w:hint="eastAsia" w:ascii="宋体" w:hAnsi="宋体"/>
                <w:color w:val="000000"/>
                <w:szCs w:val="21"/>
              </w:rPr>
              <w:t>文化程度</w:t>
            </w:r>
          </w:p>
        </w:tc>
        <w:tc>
          <w:tcPr>
            <w:tcW w:w="1741" w:type="dxa"/>
            <w:gridSpan w:val="3"/>
            <w:vMerge w:val="restart"/>
            <w:noWrap w:val="0"/>
            <w:vAlign w:val="center"/>
          </w:tcPr>
          <w:p w14:paraId="3CBDC08A">
            <w:pPr>
              <w:jc w:val="center"/>
              <w:rPr>
                <w:rFonts w:hint="eastAsia" w:ascii="宋体" w:hAnsi="宋体"/>
                <w:color w:val="000000"/>
                <w:szCs w:val="21"/>
              </w:rPr>
            </w:pPr>
          </w:p>
        </w:tc>
        <w:tc>
          <w:tcPr>
            <w:tcW w:w="972" w:type="dxa"/>
            <w:gridSpan w:val="4"/>
            <w:vMerge w:val="restart"/>
            <w:noWrap w:val="0"/>
            <w:vAlign w:val="center"/>
          </w:tcPr>
          <w:p w14:paraId="764A767F">
            <w:pPr>
              <w:jc w:val="center"/>
              <w:rPr>
                <w:rFonts w:hint="eastAsia" w:ascii="宋体" w:hAnsi="宋体"/>
                <w:color w:val="000000"/>
                <w:szCs w:val="21"/>
              </w:rPr>
            </w:pPr>
            <w:r>
              <w:rPr>
                <w:rFonts w:hint="eastAsia" w:ascii="宋体" w:hAnsi="宋体"/>
                <w:color w:val="000000"/>
                <w:szCs w:val="21"/>
              </w:rPr>
              <w:t>联系</w:t>
            </w:r>
          </w:p>
          <w:p w14:paraId="113802CA">
            <w:pPr>
              <w:jc w:val="center"/>
              <w:rPr>
                <w:rFonts w:hint="eastAsia" w:ascii="宋体" w:hAnsi="宋体"/>
                <w:color w:val="000000"/>
                <w:szCs w:val="21"/>
              </w:rPr>
            </w:pPr>
            <w:r>
              <w:rPr>
                <w:rFonts w:hint="eastAsia" w:ascii="宋体" w:hAnsi="宋体"/>
                <w:color w:val="000000"/>
                <w:szCs w:val="21"/>
              </w:rPr>
              <w:t>电话</w:t>
            </w:r>
          </w:p>
        </w:tc>
        <w:tc>
          <w:tcPr>
            <w:tcW w:w="4818" w:type="dxa"/>
            <w:gridSpan w:val="16"/>
            <w:noWrap w:val="0"/>
            <w:vAlign w:val="center"/>
          </w:tcPr>
          <w:p w14:paraId="4E0CD330">
            <w:pPr>
              <w:rPr>
                <w:rFonts w:hint="eastAsia" w:ascii="宋体" w:hAnsi="宋体"/>
                <w:color w:val="000000"/>
                <w:szCs w:val="21"/>
              </w:rPr>
            </w:pPr>
            <w:r>
              <w:rPr>
                <w:rFonts w:hint="eastAsia" w:ascii="宋体" w:hAnsi="宋体"/>
                <w:color w:val="000000"/>
                <w:szCs w:val="21"/>
              </w:rPr>
              <w:t>办公：</w:t>
            </w:r>
          </w:p>
        </w:tc>
      </w:tr>
      <w:tr w14:paraId="492D5B0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619" w:type="dxa"/>
            <w:gridSpan w:val="2"/>
            <w:vMerge w:val="continue"/>
            <w:noWrap w:val="0"/>
            <w:vAlign w:val="center"/>
          </w:tcPr>
          <w:p w14:paraId="797884B0">
            <w:pPr>
              <w:jc w:val="center"/>
              <w:rPr>
                <w:rFonts w:hint="eastAsia" w:ascii="宋体" w:hAnsi="宋体"/>
                <w:color w:val="000000"/>
                <w:szCs w:val="21"/>
              </w:rPr>
            </w:pPr>
          </w:p>
        </w:tc>
        <w:tc>
          <w:tcPr>
            <w:tcW w:w="725" w:type="dxa"/>
            <w:vMerge w:val="continue"/>
            <w:noWrap w:val="0"/>
            <w:vAlign w:val="center"/>
          </w:tcPr>
          <w:p w14:paraId="1D9B5958">
            <w:pPr>
              <w:jc w:val="center"/>
              <w:rPr>
                <w:rFonts w:hint="eastAsia" w:ascii="宋体" w:hAnsi="宋体"/>
                <w:color w:val="000000"/>
                <w:szCs w:val="21"/>
              </w:rPr>
            </w:pPr>
          </w:p>
        </w:tc>
        <w:tc>
          <w:tcPr>
            <w:tcW w:w="1741" w:type="dxa"/>
            <w:gridSpan w:val="3"/>
            <w:vMerge w:val="continue"/>
            <w:noWrap w:val="0"/>
            <w:vAlign w:val="center"/>
          </w:tcPr>
          <w:p w14:paraId="11854D3A">
            <w:pPr>
              <w:jc w:val="center"/>
              <w:rPr>
                <w:rFonts w:hint="eastAsia" w:ascii="宋体" w:hAnsi="宋体"/>
                <w:color w:val="000000"/>
                <w:szCs w:val="21"/>
              </w:rPr>
            </w:pPr>
          </w:p>
        </w:tc>
        <w:tc>
          <w:tcPr>
            <w:tcW w:w="972" w:type="dxa"/>
            <w:gridSpan w:val="4"/>
            <w:vMerge w:val="continue"/>
            <w:noWrap w:val="0"/>
            <w:vAlign w:val="center"/>
          </w:tcPr>
          <w:p w14:paraId="42DB19C9">
            <w:pPr>
              <w:jc w:val="center"/>
              <w:rPr>
                <w:rFonts w:hint="eastAsia" w:ascii="宋体" w:hAnsi="宋体"/>
                <w:color w:val="000000"/>
                <w:szCs w:val="21"/>
              </w:rPr>
            </w:pPr>
          </w:p>
        </w:tc>
        <w:tc>
          <w:tcPr>
            <w:tcW w:w="4818" w:type="dxa"/>
            <w:gridSpan w:val="16"/>
            <w:noWrap w:val="0"/>
            <w:vAlign w:val="center"/>
          </w:tcPr>
          <w:p w14:paraId="6EE03472">
            <w:pPr>
              <w:rPr>
                <w:rFonts w:hint="eastAsia" w:ascii="宋体" w:hAnsi="宋体"/>
                <w:color w:val="000000"/>
                <w:szCs w:val="21"/>
              </w:rPr>
            </w:pPr>
            <w:r>
              <w:rPr>
                <w:rFonts w:hint="eastAsia" w:ascii="宋体" w:hAnsi="宋体"/>
                <w:color w:val="000000"/>
                <w:szCs w:val="21"/>
              </w:rPr>
              <w:t>手机：</w:t>
            </w:r>
          </w:p>
        </w:tc>
      </w:tr>
      <w:tr w14:paraId="76CF95B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310" w:type="dxa"/>
            <w:vMerge w:val="restart"/>
            <w:noWrap w:val="0"/>
            <w:vAlign w:val="center"/>
          </w:tcPr>
          <w:p w14:paraId="0C904273">
            <w:pPr>
              <w:jc w:val="center"/>
              <w:rPr>
                <w:rFonts w:hint="eastAsia" w:ascii="宋体" w:hAnsi="宋体"/>
                <w:color w:val="000000"/>
                <w:szCs w:val="21"/>
              </w:rPr>
            </w:pPr>
            <w:r>
              <w:rPr>
                <w:rFonts w:hint="eastAsia" w:ascii="宋体" w:hAnsi="宋体"/>
                <w:color w:val="000000"/>
                <w:szCs w:val="21"/>
              </w:rPr>
              <w:t>从业人员数</w:t>
            </w:r>
          </w:p>
        </w:tc>
        <w:tc>
          <w:tcPr>
            <w:tcW w:w="1518" w:type="dxa"/>
            <w:gridSpan w:val="3"/>
            <w:noWrap w:val="0"/>
            <w:vAlign w:val="center"/>
          </w:tcPr>
          <w:p w14:paraId="56BCE948">
            <w:pPr>
              <w:rPr>
                <w:rFonts w:hint="eastAsia" w:ascii="宋体" w:hAnsi="宋体"/>
                <w:color w:val="000000"/>
                <w:szCs w:val="21"/>
              </w:rPr>
            </w:pPr>
            <w:r>
              <w:rPr>
                <w:rFonts w:hint="eastAsia" w:ascii="宋体" w:hAnsi="宋体"/>
                <w:color w:val="000000"/>
                <w:szCs w:val="21"/>
              </w:rPr>
              <w:t>总数：</w:t>
            </w:r>
          </w:p>
        </w:tc>
        <w:tc>
          <w:tcPr>
            <w:tcW w:w="1257" w:type="dxa"/>
            <w:gridSpan w:val="2"/>
            <w:noWrap w:val="0"/>
            <w:vAlign w:val="center"/>
          </w:tcPr>
          <w:p w14:paraId="2663D65F">
            <w:pPr>
              <w:jc w:val="center"/>
              <w:rPr>
                <w:rFonts w:hint="eastAsia" w:ascii="宋体" w:hAnsi="宋体"/>
                <w:color w:val="000000"/>
                <w:szCs w:val="21"/>
              </w:rPr>
            </w:pPr>
            <w:r>
              <w:rPr>
                <w:rFonts w:hint="eastAsia" w:ascii="宋体" w:hAnsi="宋体"/>
                <w:color w:val="000000"/>
                <w:szCs w:val="21"/>
              </w:rPr>
              <w:t>其中：女性</w:t>
            </w:r>
          </w:p>
        </w:tc>
        <w:tc>
          <w:tcPr>
            <w:tcW w:w="1231" w:type="dxa"/>
            <w:gridSpan w:val="6"/>
            <w:noWrap w:val="0"/>
            <w:vAlign w:val="center"/>
          </w:tcPr>
          <w:p w14:paraId="3D36A3FD">
            <w:pPr>
              <w:jc w:val="center"/>
              <w:rPr>
                <w:rFonts w:hint="eastAsia" w:ascii="宋体" w:hAnsi="宋体"/>
                <w:color w:val="000000"/>
                <w:szCs w:val="21"/>
              </w:rPr>
            </w:pPr>
          </w:p>
        </w:tc>
        <w:tc>
          <w:tcPr>
            <w:tcW w:w="922" w:type="dxa"/>
            <w:gridSpan w:val="4"/>
            <w:noWrap w:val="0"/>
            <w:vAlign w:val="center"/>
          </w:tcPr>
          <w:p w14:paraId="4EE1B802">
            <w:pPr>
              <w:jc w:val="center"/>
              <w:rPr>
                <w:rFonts w:hint="eastAsia" w:ascii="宋体" w:hAnsi="宋体"/>
                <w:color w:val="000000"/>
                <w:szCs w:val="21"/>
              </w:rPr>
            </w:pPr>
            <w:r>
              <w:rPr>
                <w:rFonts w:hint="eastAsia" w:ascii="宋体" w:hAnsi="宋体"/>
                <w:color w:val="000000"/>
                <w:szCs w:val="21"/>
              </w:rPr>
              <w:t>专职</w:t>
            </w:r>
          </w:p>
          <w:p w14:paraId="37F0DA29">
            <w:pPr>
              <w:jc w:val="center"/>
              <w:rPr>
                <w:rFonts w:hint="eastAsia" w:ascii="宋体" w:hAnsi="宋体"/>
                <w:color w:val="000000"/>
                <w:szCs w:val="21"/>
              </w:rPr>
            </w:pPr>
            <w:r>
              <w:rPr>
                <w:rFonts w:hint="eastAsia" w:ascii="宋体" w:hAnsi="宋体"/>
                <w:color w:val="000000"/>
                <w:szCs w:val="21"/>
              </w:rPr>
              <w:t>人数</w:t>
            </w:r>
          </w:p>
        </w:tc>
        <w:tc>
          <w:tcPr>
            <w:tcW w:w="1393" w:type="dxa"/>
            <w:gridSpan w:val="5"/>
            <w:noWrap w:val="0"/>
            <w:vAlign w:val="center"/>
          </w:tcPr>
          <w:p w14:paraId="1E624184">
            <w:pPr>
              <w:jc w:val="center"/>
              <w:rPr>
                <w:rFonts w:hint="eastAsia" w:ascii="宋体" w:hAnsi="宋体"/>
                <w:color w:val="000000"/>
                <w:szCs w:val="21"/>
              </w:rPr>
            </w:pPr>
          </w:p>
        </w:tc>
        <w:tc>
          <w:tcPr>
            <w:tcW w:w="1040" w:type="dxa"/>
            <w:gridSpan w:val="3"/>
            <w:tcBorders>
              <w:bottom w:val="single" w:color="auto" w:sz="4" w:space="0"/>
            </w:tcBorders>
            <w:noWrap w:val="0"/>
            <w:vAlign w:val="center"/>
          </w:tcPr>
          <w:p w14:paraId="004BEFB6">
            <w:pPr>
              <w:jc w:val="center"/>
              <w:rPr>
                <w:rFonts w:hint="eastAsia" w:ascii="宋体" w:hAnsi="宋体"/>
                <w:color w:val="000000"/>
                <w:szCs w:val="21"/>
              </w:rPr>
            </w:pPr>
            <w:r>
              <w:rPr>
                <w:rFonts w:hint="eastAsia" w:ascii="宋体" w:hAnsi="宋体"/>
                <w:color w:val="000000"/>
                <w:szCs w:val="21"/>
              </w:rPr>
              <w:t>中共党员人数</w:t>
            </w:r>
          </w:p>
        </w:tc>
        <w:tc>
          <w:tcPr>
            <w:tcW w:w="1204" w:type="dxa"/>
            <w:gridSpan w:val="2"/>
            <w:tcBorders>
              <w:right w:val="double" w:color="auto" w:sz="4" w:space="0"/>
            </w:tcBorders>
            <w:noWrap w:val="0"/>
            <w:vAlign w:val="center"/>
          </w:tcPr>
          <w:p w14:paraId="01952F71">
            <w:pPr>
              <w:jc w:val="center"/>
              <w:rPr>
                <w:rFonts w:hint="eastAsia" w:ascii="宋体" w:hAnsi="宋体"/>
                <w:color w:val="000000"/>
                <w:szCs w:val="21"/>
              </w:rPr>
            </w:pPr>
          </w:p>
        </w:tc>
      </w:tr>
      <w:tr w14:paraId="6D5F719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310" w:type="dxa"/>
            <w:vMerge w:val="continue"/>
            <w:noWrap w:val="0"/>
            <w:vAlign w:val="center"/>
          </w:tcPr>
          <w:p w14:paraId="0E5ECB4A">
            <w:pPr>
              <w:jc w:val="center"/>
              <w:rPr>
                <w:rFonts w:hint="eastAsia" w:ascii="宋体" w:hAnsi="宋体"/>
                <w:color w:val="000000"/>
                <w:szCs w:val="21"/>
              </w:rPr>
            </w:pPr>
          </w:p>
        </w:tc>
        <w:tc>
          <w:tcPr>
            <w:tcW w:w="2430" w:type="dxa"/>
            <w:gridSpan w:val="4"/>
            <w:noWrap w:val="0"/>
            <w:vAlign w:val="center"/>
          </w:tcPr>
          <w:p w14:paraId="6CABBB08">
            <w:pPr>
              <w:snapToGrid w:val="0"/>
              <w:jc w:val="center"/>
              <w:rPr>
                <w:rFonts w:hint="eastAsia" w:ascii="宋体" w:hAnsi="宋体"/>
                <w:color w:val="000000"/>
                <w:szCs w:val="21"/>
              </w:rPr>
            </w:pPr>
            <w:r>
              <w:rPr>
                <w:rFonts w:hint="eastAsia" w:ascii="宋体" w:hAnsi="宋体"/>
                <w:color w:val="000000"/>
                <w:szCs w:val="21"/>
              </w:rPr>
              <w:t>受教育程度（人）</w:t>
            </w:r>
          </w:p>
        </w:tc>
        <w:tc>
          <w:tcPr>
            <w:tcW w:w="4232" w:type="dxa"/>
            <w:gridSpan w:val="17"/>
            <w:tcBorders>
              <w:right w:val="single" w:color="auto" w:sz="4" w:space="0"/>
            </w:tcBorders>
            <w:noWrap w:val="0"/>
            <w:vAlign w:val="center"/>
          </w:tcPr>
          <w:p w14:paraId="0750B864">
            <w:pPr>
              <w:snapToGrid w:val="0"/>
              <w:jc w:val="center"/>
              <w:rPr>
                <w:rFonts w:hint="eastAsia" w:ascii="宋体" w:hAnsi="宋体"/>
                <w:color w:val="000000"/>
                <w:szCs w:val="21"/>
              </w:rPr>
            </w:pPr>
            <w:r>
              <w:rPr>
                <w:rFonts w:hint="eastAsia" w:ascii="宋体" w:hAnsi="宋体"/>
                <w:color w:val="000000"/>
                <w:szCs w:val="21"/>
              </w:rPr>
              <w:t>专业技术资格水平（人）</w:t>
            </w:r>
          </w:p>
        </w:tc>
        <w:tc>
          <w:tcPr>
            <w:tcW w:w="1903" w:type="dxa"/>
            <w:gridSpan w:val="4"/>
            <w:tcBorders>
              <w:left w:val="single" w:color="auto" w:sz="4" w:space="0"/>
              <w:right w:val="double" w:color="auto" w:sz="4" w:space="0"/>
            </w:tcBorders>
            <w:noWrap w:val="0"/>
            <w:vAlign w:val="center"/>
          </w:tcPr>
          <w:p w14:paraId="27A145AA">
            <w:pPr>
              <w:snapToGrid w:val="0"/>
              <w:jc w:val="center"/>
              <w:rPr>
                <w:rFonts w:hint="eastAsia" w:ascii="宋体" w:hAnsi="宋体"/>
                <w:color w:val="000000"/>
                <w:szCs w:val="21"/>
              </w:rPr>
            </w:pPr>
            <w:r>
              <w:rPr>
                <w:rFonts w:hint="eastAsia" w:ascii="宋体" w:hAnsi="宋体"/>
                <w:color w:val="000000"/>
                <w:szCs w:val="21"/>
              </w:rPr>
              <w:t>年龄结构</w:t>
            </w:r>
          </w:p>
        </w:tc>
      </w:tr>
      <w:tr w14:paraId="3FCEE49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310" w:type="dxa"/>
            <w:vMerge w:val="continue"/>
            <w:noWrap w:val="0"/>
            <w:vAlign w:val="center"/>
          </w:tcPr>
          <w:p w14:paraId="51307F5F">
            <w:pPr>
              <w:jc w:val="center"/>
              <w:rPr>
                <w:rFonts w:hint="eastAsia" w:ascii="宋体" w:hAnsi="宋体"/>
                <w:color w:val="000000"/>
                <w:szCs w:val="21"/>
              </w:rPr>
            </w:pPr>
          </w:p>
        </w:tc>
        <w:tc>
          <w:tcPr>
            <w:tcW w:w="1518" w:type="dxa"/>
            <w:gridSpan w:val="3"/>
            <w:noWrap w:val="0"/>
            <w:vAlign w:val="center"/>
          </w:tcPr>
          <w:p w14:paraId="3E1F0E81">
            <w:pPr>
              <w:snapToGrid w:val="0"/>
              <w:jc w:val="center"/>
              <w:rPr>
                <w:rFonts w:hint="eastAsia" w:ascii="宋体" w:hAnsi="宋体"/>
                <w:color w:val="000000"/>
                <w:szCs w:val="21"/>
              </w:rPr>
            </w:pPr>
            <w:r>
              <w:rPr>
                <w:rFonts w:hint="eastAsia" w:ascii="宋体" w:hAnsi="宋体"/>
                <w:color w:val="000000"/>
                <w:szCs w:val="21"/>
              </w:rPr>
              <w:t>大学本科及以上人数</w:t>
            </w:r>
          </w:p>
        </w:tc>
        <w:tc>
          <w:tcPr>
            <w:tcW w:w="912" w:type="dxa"/>
            <w:noWrap w:val="0"/>
            <w:vAlign w:val="center"/>
          </w:tcPr>
          <w:p w14:paraId="2A44BAE1">
            <w:pPr>
              <w:jc w:val="center"/>
              <w:rPr>
                <w:rFonts w:hint="eastAsia" w:ascii="宋体" w:hAnsi="宋体"/>
                <w:color w:val="000000"/>
                <w:szCs w:val="21"/>
              </w:rPr>
            </w:pPr>
          </w:p>
        </w:tc>
        <w:tc>
          <w:tcPr>
            <w:tcW w:w="1385" w:type="dxa"/>
            <w:gridSpan w:val="6"/>
            <w:noWrap w:val="0"/>
            <w:vAlign w:val="center"/>
          </w:tcPr>
          <w:p w14:paraId="16805365">
            <w:pPr>
              <w:snapToGrid w:val="0"/>
              <w:jc w:val="center"/>
              <w:rPr>
                <w:rFonts w:hint="eastAsia" w:ascii="宋体" w:hAnsi="宋体"/>
                <w:color w:val="000000"/>
                <w:szCs w:val="21"/>
              </w:rPr>
            </w:pPr>
            <w:r>
              <w:rPr>
                <w:rFonts w:hint="eastAsia" w:ascii="宋体" w:hAnsi="宋体"/>
                <w:color w:val="000000"/>
                <w:szCs w:val="21"/>
              </w:rPr>
              <w:t>中学高级</w:t>
            </w:r>
          </w:p>
        </w:tc>
        <w:tc>
          <w:tcPr>
            <w:tcW w:w="1113" w:type="dxa"/>
            <w:gridSpan w:val="5"/>
            <w:noWrap w:val="0"/>
            <w:vAlign w:val="center"/>
          </w:tcPr>
          <w:p w14:paraId="59E310D4">
            <w:pPr>
              <w:jc w:val="center"/>
              <w:rPr>
                <w:rFonts w:hint="eastAsia" w:ascii="宋体" w:hAnsi="宋体"/>
                <w:color w:val="000000"/>
                <w:szCs w:val="21"/>
              </w:rPr>
            </w:pPr>
          </w:p>
        </w:tc>
        <w:tc>
          <w:tcPr>
            <w:tcW w:w="1041" w:type="dxa"/>
            <w:gridSpan w:val="3"/>
            <w:noWrap w:val="0"/>
            <w:vAlign w:val="center"/>
          </w:tcPr>
          <w:p w14:paraId="5F0E24BA">
            <w:pPr>
              <w:snapToGrid w:val="0"/>
              <w:jc w:val="center"/>
              <w:rPr>
                <w:rFonts w:hint="eastAsia" w:ascii="宋体" w:hAnsi="宋体"/>
                <w:color w:val="000000"/>
                <w:szCs w:val="21"/>
              </w:rPr>
            </w:pPr>
            <w:r>
              <w:rPr>
                <w:rFonts w:hint="eastAsia" w:ascii="宋体" w:hAnsi="宋体"/>
                <w:color w:val="000000"/>
                <w:szCs w:val="21"/>
              </w:rPr>
              <w:t>中学</w:t>
            </w:r>
          </w:p>
          <w:p w14:paraId="4AF5A687">
            <w:pPr>
              <w:snapToGrid w:val="0"/>
              <w:jc w:val="center"/>
              <w:rPr>
                <w:rFonts w:hint="eastAsia" w:ascii="宋体" w:hAnsi="宋体"/>
                <w:color w:val="000000"/>
                <w:szCs w:val="21"/>
              </w:rPr>
            </w:pPr>
            <w:r>
              <w:rPr>
                <w:rFonts w:hint="eastAsia" w:ascii="宋体" w:hAnsi="宋体"/>
                <w:color w:val="000000"/>
                <w:szCs w:val="21"/>
              </w:rPr>
              <w:t>二级</w:t>
            </w:r>
          </w:p>
        </w:tc>
        <w:tc>
          <w:tcPr>
            <w:tcW w:w="693" w:type="dxa"/>
            <w:gridSpan w:val="3"/>
            <w:noWrap w:val="0"/>
            <w:vAlign w:val="center"/>
          </w:tcPr>
          <w:p w14:paraId="303A4175">
            <w:pPr>
              <w:jc w:val="center"/>
              <w:rPr>
                <w:rFonts w:hint="eastAsia" w:ascii="宋体" w:hAnsi="宋体"/>
                <w:color w:val="000000"/>
                <w:szCs w:val="21"/>
              </w:rPr>
            </w:pPr>
          </w:p>
        </w:tc>
        <w:tc>
          <w:tcPr>
            <w:tcW w:w="1042" w:type="dxa"/>
            <w:gridSpan w:val="3"/>
            <w:noWrap w:val="0"/>
            <w:vAlign w:val="center"/>
          </w:tcPr>
          <w:p w14:paraId="6DF55B7C">
            <w:pPr>
              <w:ind w:right="-109"/>
              <w:jc w:val="center"/>
              <w:rPr>
                <w:rFonts w:hint="eastAsia" w:ascii="宋体" w:hAnsi="宋体"/>
                <w:color w:val="000000"/>
                <w:szCs w:val="21"/>
              </w:rPr>
            </w:pPr>
            <w:r>
              <w:rPr>
                <w:rFonts w:hint="eastAsia" w:ascii="宋体" w:hAnsi="宋体"/>
                <w:color w:val="000000"/>
                <w:szCs w:val="21"/>
              </w:rPr>
              <w:t>55岁以</w:t>
            </w:r>
          </w:p>
          <w:p w14:paraId="16C3A31E">
            <w:pPr>
              <w:ind w:right="-109"/>
              <w:jc w:val="center"/>
              <w:rPr>
                <w:rFonts w:hint="eastAsia" w:ascii="宋体" w:hAnsi="宋体"/>
                <w:color w:val="000000"/>
                <w:szCs w:val="21"/>
              </w:rPr>
            </w:pPr>
            <w:r>
              <w:rPr>
                <w:rFonts w:hint="eastAsia" w:ascii="宋体" w:hAnsi="宋体"/>
                <w:color w:val="000000"/>
                <w:szCs w:val="21"/>
              </w:rPr>
              <w:t>上人数</w:t>
            </w:r>
          </w:p>
        </w:tc>
        <w:tc>
          <w:tcPr>
            <w:tcW w:w="861" w:type="dxa"/>
            <w:noWrap w:val="0"/>
            <w:vAlign w:val="center"/>
          </w:tcPr>
          <w:p w14:paraId="473D483D">
            <w:pPr>
              <w:jc w:val="center"/>
              <w:rPr>
                <w:rFonts w:hint="eastAsia" w:ascii="宋体" w:hAnsi="宋体"/>
                <w:color w:val="000000"/>
                <w:szCs w:val="21"/>
              </w:rPr>
            </w:pPr>
          </w:p>
        </w:tc>
      </w:tr>
      <w:tr w14:paraId="04750CD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310" w:type="dxa"/>
            <w:vMerge w:val="continue"/>
            <w:noWrap w:val="0"/>
            <w:vAlign w:val="center"/>
          </w:tcPr>
          <w:p w14:paraId="5F9C7EB2">
            <w:pPr>
              <w:jc w:val="center"/>
              <w:rPr>
                <w:rFonts w:hint="eastAsia" w:ascii="宋体" w:hAnsi="宋体"/>
                <w:color w:val="000000"/>
                <w:szCs w:val="21"/>
              </w:rPr>
            </w:pPr>
          </w:p>
        </w:tc>
        <w:tc>
          <w:tcPr>
            <w:tcW w:w="1518" w:type="dxa"/>
            <w:gridSpan w:val="3"/>
            <w:noWrap w:val="0"/>
            <w:vAlign w:val="center"/>
          </w:tcPr>
          <w:p w14:paraId="762596C5">
            <w:pPr>
              <w:snapToGrid w:val="0"/>
              <w:jc w:val="center"/>
              <w:rPr>
                <w:rFonts w:hint="eastAsia" w:ascii="宋体" w:hAnsi="宋体"/>
                <w:color w:val="000000"/>
                <w:szCs w:val="21"/>
              </w:rPr>
            </w:pPr>
            <w:r>
              <w:rPr>
                <w:rFonts w:hint="eastAsia" w:ascii="宋体" w:hAnsi="宋体"/>
                <w:color w:val="000000"/>
                <w:szCs w:val="21"/>
              </w:rPr>
              <w:t>大学专科人数</w:t>
            </w:r>
          </w:p>
        </w:tc>
        <w:tc>
          <w:tcPr>
            <w:tcW w:w="912" w:type="dxa"/>
            <w:noWrap w:val="0"/>
            <w:vAlign w:val="center"/>
          </w:tcPr>
          <w:p w14:paraId="5CDA6952">
            <w:pPr>
              <w:jc w:val="center"/>
              <w:rPr>
                <w:rFonts w:hint="eastAsia" w:ascii="宋体" w:hAnsi="宋体"/>
                <w:color w:val="000000"/>
                <w:szCs w:val="21"/>
              </w:rPr>
            </w:pPr>
          </w:p>
        </w:tc>
        <w:tc>
          <w:tcPr>
            <w:tcW w:w="1385" w:type="dxa"/>
            <w:gridSpan w:val="6"/>
            <w:noWrap w:val="0"/>
            <w:vAlign w:val="center"/>
          </w:tcPr>
          <w:p w14:paraId="67145FB3">
            <w:pPr>
              <w:snapToGrid w:val="0"/>
              <w:jc w:val="center"/>
              <w:rPr>
                <w:rFonts w:hint="eastAsia" w:ascii="宋体" w:hAnsi="宋体"/>
                <w:color w:val="000000"/>
                <w:szCs w:val="21"/>
              </w:rPr>
            </w:pPr>
            <w:r>
              <w:rPr>
                <w:rFonts w:hint="eastAsia" w:ascii="宋体" w:hAnsi="宋体"/>
                <w:color w:val="000000"/>
                <w:szCs w:val="21"/>
              </w:rPr>
              <w:t>中学一级</w:t>
            </w:r>
          </w:p>
          <w:p w14:paraId="4F82895A">
            <w:pPr>
              <w:snapToGrid w:val="0"/>
              <w:jc w:val="center"/>
              <w:rPr>
                <w:rFonts w:hint="eastAsia" w:ascii="宋体" w:hAnsi="宋体"/>
                <w:color w:val="000000"/>
                <w:szCs w:val="21"/>
              </w:rPr>
            </w:pPr>
            <w:r>
              <w:rPr>
                <w:rFonts w:hint="eastAsia" w:ascii="宋体" w:hAnsi="宋体"/>
                <w:color w:val="000000"/>
                <w:szCs w:val="21"/>
              </w:rPr>
              <w:t>（小高）</w:t>
            </w:r>
          </w:p>
        </w:tc>
        <w:tc>
          <w:tcPr>
            <w:tcW w:w="1113" w:type="dxa"/>
            <w:gridSpan w:val="5"/>
            <w:noWrap w:val="0"/>
            <w:vAlign w:val="center"/>
          </w:tcPr>
          <w:p w14:paraId="5F70AD6F">
            <w:pPr>
              <w:jc w:val="center"/>
              <w:rPr>
                <w:rFonts w:hint="eastAsia" w:ascii="宋体" w:hAnsi="宋体"/>
                <w:color w:val="000000"/>
                <w:szCs w:val="21"/>
              </w:rPr>
            </w:pPr>
          </w:p>
        </w:tc>
        <w:tc>
          <w:tcPr>
            <w:tcW w:w="1041" w:type="dxa"/>
            <w:gridSpan w:val="3"/>
            <w:noWrap w:val="0"/>
            <w:vAlign w:val="center"/>
          </w:tcPr>
          <w:p w14:paraId="31DD4198">
            <w:pPr>
              <w:snapToGrid w:val="0"/>
              <w:jc w:val="center"/>
              <w:rPr>
                <w:rFonts w:hint="eastAsia" w:ascii="宋体" w:hAnsi="宋体"/>
                <w:color w:val="000000"/>
                <w:szCs w:val="21"/>
              </w:rPr>
            </w:pPr>
            <w:r>
              <w:rPr>
                <w:rFonts w:hint="eastAsia" w:ascii="宋体" w:hAnsi="宋体"/>
                <w:color w:val="000000"/>
                <w:szCs w:val="21"/>
              </w:rPr>
              <w:t>无职称</w:t>
            </w:r>
          </w:p>
        </w:tc>
        <w:tc>
          <w:tcPr>
            <w:tcW w:w="693" w:type="dxa"/>
            <w:gridSpan w:val="3"/>
            <w:noWrap w:val="0"/>
            <w:vAlign w:val="center"/>
          </w:tcPr>
          <w:p w14:paraId="475AFBAE">
            <w:pPr>
              <w:jc w:val="center"/>
              <w:rPr>
                <w:rFonts w:hint="eastAsia" w:ascii="宋体" w:hAnsi="宋体"/>
                <w:color w:val="000000"/>
                <w:szCs w:val="21"/>
              </w:rPr>
            </w:pPr>
          </w:p>
        </w:tc>
        <w:tc>
          <w:tcPr>
            <w:tcW w:w="1042" w:type="dxa"/>
            <w:gridSpan w:val="3"/>
            <w:noWrap w:val="0"/>
            <w:vAlign w:val="center"/>
          </w:tcPr>
          <w:p w14:paraId="526DFE49">
            <w:pPr>
              <w:snapToGrid w:val="0"/>
              <w:jc w:val="center"/>
              <w:rPr>
                <w:rFonts w:hint="eastAsia" w:ascii="宋体" w:hAnsi="宋体"/>
                <w:color w:val="000000"/>
                <w:szCs w:val="21"/>
              </w:rPr>
            </w:pPr>
            <w:r>
              <w:rPr>
                <w:rFonts w:hint="eastAsia" w:ascii="宋体" w:hAnsi="宋体"/>
                <w:color w:val="000000"/>
                <w:szCs w:val="21"/>
              </w:rPr>
              <w:t>30岁以下人数</w:t>
            </w:r>
          </w:p>
        </w:tc>
        <w:tc>
          <w:tcPr>
            <w:tcW w:w="861" w:type="dxa"/>
            <w:noWrap w:val="0"/>
            <w:vAlign w:val="center"/>
          </w:tcPr>
          <w:p w14:paraId="1FA0A20C">
            <w:pPr>
              <w:jc w:val="center"/>
              <w:rPr>
                <w:rFonts w:hint="eastAsia" w:ascii="宋体" w:hAnsi="宋体"/>
                <w:color w:val="000000"/>
                <w:szCs w:val="21"/>
              </w:rPr>
            </w:pPr>
          </w:p>
        </w:tc>
      </w:tr>
      <w:tr w14:paraId="1CD964F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310" w:type="dxa"/>
            <w:noWrap w:val="0"/>
            <w:vAlign w:val="center"/>
          </w:tcPr>
          <w:p w14:paraId="1D908A32">
            <w:pPr>
              <w:jc w:val="center"/>
              <w:rPr>
                <w:rFonts w:hint="eastAsia" w:ascii="宋体" w:hAnsi="宋体"/>
                <w:color w:val="000000"/>
                <w:szCs w:val="21"/>
              </w:rPr>
            </w:pPr>
            <w:r>
              <w:rPr>
                <w:rFonts w:hint="eastAsia" w:ascii="宋体" w:hAnsi="宋体"/>
                <w:color w:val="000000"/>
                <w:szCs w:val="21"/>
              </w:rPr>
              <w:t>办学许可证有效日期</w:t>
            </w:r>
          </w:p>
        </w:tc>
        <w:tc>
          <w:tcPr>
            <w:tcW w:w="3552" w:type="dxa"/>
            <w:gridSpan w:val="8"/>
            <w:noWrap w:val="0"/>
            <w:vAlign w:val="center"/>
          </w:tcPr>
          <w:p w14:paraId="0C6C4388">
            <w:pPr>
              <w:jc w:val="center"/>
              <w:rPr>
                <w:rFonts w:hint="eastAsia" w:ascii="宋体" w:hAnsi="宋体"/>
                <w:color w:val="000000"/>
                <w:szCs w:val="21"/>
              </w:rPr>
            </w:pPr>
            <w:r>
              <w:rPr>
                <w:rFonts w:hint="eastAsia" w:ascii="宋体" w:hAnsi="宋体"/>
                <w:color w:val="000000"/>
                <w:szCs w:val="21"/>
              </w:rPr>
              <w:t xml:space="preserve">   年   月  日至   年  月  日止</w:t>
            </w:r>
          </w:p>
        </w:tc>
        <w:tc>
          <w:tcPr>
            <w:tcW w:w="1548" w:type="dxa"/>
            <w:gridSpan w:val="8"/>
            <w:noWrap w:val="0"/>
            <w:vAlign w:val="center"/>
          </w:tcPr>
          <w:p w14:paraId="507CD00B">
            <w:pPr>
              <w:jc w:val="center"/>
              <w:rPr>
                <w:rFonts w:hint="eastAsia" w:ascii="宋体" w:hAnsi="宋体"/>
                <w:color w:val="000000"/>
                <w:szCs w:val="21"/>
              </w:rPr>
            </w:pPr>
            <w:r>
              <w:rPr>
                <w:rFonts w:hint="eastAsia" w:ascii="宋体" w:hAnsi="宋体"/>
                <w:color w:val="000000"/>
                <w:szCs w:val="21"/>
              </w:rPr>
              <w:t>组织机构</w:t>
            </w:r>
          </w:p>
          <w:p w14:paraId="5286ADB9">
            <w:pPr>
              <w:jc w:val="center"/>
              <w:rPr>
                <w:rFonts w:hint="eastAsia" w:ascii="宋体" w:hAnsi="宋体"/>
                <w:color w:val="000000"/>
                <w:szCs w:val="21"/>
              </w:rPr>
            </w:pPr>
            <w:r>
              <w:rPr>
                <w:rFonts w:hint="eastAsia" w:ascii="宋体" w:hAnsi="宋体"/>
                <w:color w:val="000000"/>
                <w:szCs w:val="21"/>
              </w:rPr>
              <w:t>代码编号</w:t>
            </w:r>
          </w:p>
        </w:tc>
        <w:tc>
          <w:tcPr>
            <w:tcW w:w="3465" w:type="dxa"/>
            <w:gridSpan w:val="9"/>
            <w:noWrap w:val="0"/>
            <w:vAlign w:val="center"/>
          </w:tcPr>
          <w:p w14:paraId="48E84DFE">
            <w:pPr>
              <w:jc w:val="center"/>
              <w:rPr>
                <w:rFonts w:hint="eastAsia" w:ascii="宋体" w:hAnsi="宋体"/>
                <w:color w:val="000000"/>
                <w:szCs w:val="21"/>
              </w:rPr>
            </w:pPr>
          </w:p>
        </w:tc>
      </w:tr>
      <w:tr w14:paraId="71C61B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310" w:type="dxa"/>
            <w:noWrap w:val="0"/>
            <w:vAlign w:val="center"/>
          </w:tcPr>
          <w:p w14:paraId="60765B65">
            <w:pPr>
              <w:jc w:val="center"/>
              <w:rPr>
                <w:rFonts w:hint="eastAsia" w:ascii="宋体" w:hAnsi="宋体"/>
                <w:color w:val="000000"/>
                <w:szCs w:val="21"/>
              </w:rPr>
            </w:pPr>
            <w:r>
              <w:rPr>
                <w:rFonts w:hint="eastAsia" w:ascii="宋体" w:hAnsi="宋体"/>
                <w:color w:val="000000"/>
                <w:szCs w:val="21"/>
              </w:rPr>
              <w:t>税务登记证编号</w:t>
            </w:r>
          </w:p>
        </w:tc>
        <w:tc>
          <w:tcPr>
            <w:tcW w:w="2430" w:type="dxa"/>
            <w:gridSpan w:val="4"/>
            <w:noWrap w:val="0"/>
            <w:vAlign w:val="center"/>
          </w:tcPr>
          <w:p w14:paraId="793EB8F4">
            <w:pPr>
              <w:jc w:val="center"/>
              <w:rPr>
                <w:rFonts w:hint="eastAsia" w:ascii="宋体" w:hAnsi="宋体"/>
                <w:color w:val="000000"/>
                <w:szCs w:val="21"/>
              </w:rPr>
            </w:pPr>
          </w:p>
        </w:tc>
        <w:tc>
          <w:tcPr>
            <w:tcW w:w="2670" w:type="dxa"/>
            <w:gridSpan w:val="12"/>
            <w:noWrap w:val="0"/>
            <w:vAlign w:val="center"/>
          </w:tcPr>
          <w:p w14:paraId="6A28B8D5">
            <w:pPr>
              <w:jc w:val="center"/>
              <w:rPr>
                <w:rFonts w:hint="eastAsia" w:ascii="宋体" w:hAnsi="宋体"/>
                <w:color w:val="000000"/>
                <w:szCs w:val="21"/>
              </w:rPr>
            </w:pPr>
            <w:r>
              <w:rPr>
                <w:rFonts w:hint="eastAsia" w:ascii="宋体" w:hAnsi="宋体"/>
                <w:color w:val="000000"/>
                <w:szCs w:val="21"/>
              </w:rPr>
              <w:t>收费许可证编号</w:t>
            </w:r>
          </w:p>
          <w:p w14:paraId="0BA4B763">
            <w:pPr>
              <w:jc w:val="center"/>
              <w:rPr>
                <w:rFonts w:hint="eastAsia" w:ascii="宋体" w:hAnsi="宋体"/>
                <w:color w:val="000000"/>
                <w:szCs w:val="21"/>
              </w:rPr>
            </w:pPr>
            <w:r>
              <w:rPr>
                <w:rFonts w:hint="eastAsia" w:ascii="宋体" w:hAnsi="宋体"/>
                <w:color w:val="000000"/>
                <w:szCs w:val="21"/>
              </w:rPr>
              <w:t>及批复文号</w:t>
            </w:r>
          </w:p>
        </w:tc>
        <w:tc>
          <w:tcPr>
            <w:tcW w:w="3465" w:type="dxa"/>
            <w:gridSpan w:val="9"/>
            <w:noWrap w:val="0"/>
            <w:vAlign w:val="center"/>
          </w:tcPr>
          <w:p w14:paraId="7705EB0B">
            <w:pPr>
              <w:jc w:val="center"/>
              <w:rPr>
                <w:rFonts w:hint="eastAsia" w:ascii="宋体" w:hAnsi="宋体"/>
                <w:color w:val="000000"/>
                <w:szCs w:val="21"/>
              </w:rPr>
            </w:pPr>
          </w:p>
        </w:tc>
      </w:tr>
      <w:tr w14:paraId="2FFFA87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310" w:type="dxa"/>
            <w:noWrap w:val="0"/>
            <w:vAlign w:val="center"/>
          </w:tcPr>
          <w:p w14:paraId="2B3549C4">
            <w:pPr>
              <w:jc w:val="center"/>
              <w:rPr>
                <w:rFonts w:hint="eastAsia" w:ascii="宋体" w:hAnsi="宋体"/>
                <w:color w:val="000000"/>
                <w:szCs w:val="21"/>
              </w:rPr>
            </w:pPr>
            <w:r>
              <w:rPr>
                <w:rFonts w:hint="eastAsia" w:ascii="宋体" w:hAnsi="宋体"/>
                <w:color w:val="000000"/>
                <w:szCs w:val="21"/>
              </w:rPr>
              <w:t>卫生许可证编号</w:t>
            </w:r>
          </w:p>
        </w:tc>
        <w:tc>
          <w:tcPr>
            <w:tcW w:w="2430" w:type="dxa"/>
            <w:gridSpan w:val="4"/>
            <w:noWrap w:val="0"/>
            <w:vAlign w:val="center"/>
          </w:tcPr>
          <w:p w14:paraId="4564E16B">
            <w:pPr>
              <w:jc w:val="center"/>
              <w:rPr>
                <w:rFonts w:hint="eastAsia" w:ascii="宋体" w:hAnsi="宋体"/>
                <w:color w:val="000000"/>
                <w:szCs w:val="21"/>
              </w:rPr>
            </w:pPr>
          </w:p>
        </w:tc>
        <w:tc>
          <w:tcPr>
            <w:tcW w:w="2670" w:type="dxa"/>
            <w:gridSpan w:val="12"/>
            <w:noWrap w:val="0"/>
            <w:vAlign w:val="center"/>
          </w:tcPr>
          <w:p w14:paraId="56676B6B">
            <w:pPr>
              <w:jc w:val="center"/>
              <w:rPr>
                <w:rFonts w:hint="eastAsia" w:ascii="宋体" w:hAnsi="宋体"/>
                <w:color w:val="000000"/>
                <w:szCs w:val="21"/>
              </w:rPr>
            </w:pPr>
            <w:r>
              <w:rPr>
                <w:rFonts w:hint="eastAsia" w:ascii="宋体" w:hAnsi="宋体"/>
                <w:color w:val="000000"/>
                <w:szCs w:val="21"/>
              </w:rPr>
              <w:t>收费标准</w:t>
            </w:r>
          </w:p>
        </w:tc>
        <w:tc>
          <w:tcPr>
            <w:tcW w:w="3465" w:type="dxa"/>
            <w:gridSpan w:val="9"/>
            <w:noWrap w:val="0"/>
            <w:vAlign w:val="center"/>
          </w:tcPr>
          <w:p w14:paraId="49E63AC7">
            <w:pPr>
              <w:jc w:val="center"/>
              <w:rPr>
                <w:rFonts w:hint="eastAsia" w:ascii="宋体" w:hAnsi="宋体"/>
                <w:color w:val="000000"/>
                <w:szCs w:val="21"/>
              </w:rPr>
            </w:pPr>
          </w:p>
        </w:tc>
      </w:tr>
      <w:tr w14:paraId="4A2508B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310" w:type="dxa"/>
            <w:vMerge w:val="restart"/>
            <w:noWrap w:val="0"/>
            <w:vAlign w:val="center"/>
          </w:tcPr>
          <w:p w14:paraId="0E1B4F21">
            <w:pPr>
              <w:jc w:val="center"/>
              <w:rPr>
                <w:rFonts w:hint="eastAsia" w:ascii="宋体" w:hAnsi="宋体"/>
                <w:color w:val="000000"/>
                <w:szCs w:val="21"/>
              </w:rPr>
            </w:pPr>
            <w:r>
              <w:rPr>
                <w:rFonts w:hint="eastAsia" w:ascii="宋体" w:hAnsi="宋体"/>
                <w:color w:val="000000"/>
                <w:szCs w:val="21"/>
              </w:rPr>
              <w:t>开户银行</w:t>
            </w:r>
          </w:p>
        </w:tc>
        <w:tc>
          <w:tcPr>
            <w:tcW w:w="3118" w:type="dxa"/>
            <w:gridSpan w:val="6"/>
            <w:vMerge w:val="restart"/>
            <w:noWrap w:val="0"/>
            <w:vAlign w:val="center"/>
          </w:tcPr>
          <w:p w14:paraId="6257F902">
            <w:pPr>
              <w:jc w:val="center"/>
              <w:rPr>
                <w:rFonts w:hint="eastAsia" w:ascii="宋体" w:hAnsi="宋体"/>
                <w:color w:val="000000"/>
                <w:szCs w:val="21"/>
              </w:rPr>
            </w:pPr>
          </w:p>
        </w:tc>
        <w:tc>
          <w:tcPr>
            <w:tcW w:w="1440" w:type="dxa"/>
            <w:gridSpan w:val="7"/>
            <w:noWrap w:val="0"/>
            <w:vAlign w:val="center"/>
          </w:tcPr>
          <w:p w14:paraId="36AD665A">
            <w:pPr>
              <w:jc w:val="center"/>
              <w:rPr>
                <w:rFonts w:hint="eastAsia" w:ascii="宋体" w:hAnsi="宋体"/>
                <w:color w:val="000000"/>
                <w:szCs w:val="21"/>
              </w:rPr>
            </w:pPr>
            <w:r>
              <w:rPr>
                <w:rFonts w:hint="eastAsia" w:ascii="宋体" w:hAnsi="宋体"/>
                <w:color w:val="000000"/>
                <w:szCs w:val="21"/>
              </w:rPr>
              <w:t>专用账号</w:t>
            </w:r>
          </w:p>
        </w:tc>
        <w:tc>
          <w:tcPr>
            <w:tcW w:w="4007" w:type="dxa"/>
            <w:gridSpan w:val="12"/>
            <w:noWrap w:val="0"/>
            <w:vAlign w:val="center"/>
          </w:tcPr>
          <w:p w14:paraId="0E389039">
            <w:pPr>
              <w:jc w:val="center"/>
              <w:rPr>
                <w:rFonts w:hint="eastAsia" w:ascii="宋体" w:hAnsi="宋体"/>
                <w:color w:val="000000"/>
                <w:szCs w:val="21"/>
              </w:rPr>
            </w:pPr>
          </w:p>
        </w:tc>
      </w:tr>
      <w:tr w14:paraId="201C511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310" w:type="dxa"/>
            <w:vMerge w:val="continue"/>
            <w:noWrap w:val="0"/>
            <w:vAlign w:val="center"/>
          </w:tcPr>
          <w:p w14:paraId="79D43C63">
            <w:pPr>
              <w:jc w:val="center"/>
              <w:rPr>
                <w:rFonts w:hint="eastAsia" w:ascii="宋体" w:hAnsi="宋体"/>
                <w:color w:val="000000"/>
                <w:szCs w:val="21"/>
              </w:rPr>
            </w:pPr>
          </w:p>
        </w:tc>
        <w:tc>
          <w:tcPr>
            <w:tcW w:w="3118" w:type="dxa"/>
            <w:gridSpan w:val="6"/>
            <w:vMerge w:val="continue"/>
            <w:noWrap w:val="0"/>
            <w:vAlign w:val="center"/>
          </w:tcPr>
          <w:p w14:paraId="7BE272AE">
            <w:pPr>
              <w:jc w:val="center"/>
              <w:rPr>
                <w:rFonts w:hint="eastAsia" w:ascii="宋体" w:hAnsi="宋体"/>
                <w:color w:val="000000"/>
                <w:szCs w:val="21"/>
              </w:rPr>
            </w:pPr>
          </w:p>
        </w:tc>
        <w:tc>
          <w:tcPr>
            <w:tcW w:w="1440" w:type="dxa"/>
            <w:gridSpan w:val="7"/>
            <w:noWrap w:val="0"/>
            <w:vAlign w:val="center"/>
          </w:tcPr>
          <w:p w14:paraId="6A290694">
            <w:pPr>
              <w:jc w:val="center"/>
              <w:rPr>
                <w:rFonts w:hint="eastAsia" w:ascii="宋体" w:hAnsi="宋体"/>
                <w:color w:val="000000"/>
                <w:szCs w:val="21"/>
              </w:rPr>
            </w:pPr>
            <w:r>
              <w:rPr>
                <w:rFonts w:hint="eastAsia" w:ascii="宋体" w:hAnsi="宋体"/>
                <w:color w:val="000000"/>
                <w:szCs w:val="21"/>
              </w:rPr>
              <w:t>日常账号</w:t>
            </w:r>
          </w:p>
        </w:tc>
        <w:tc>
          <w:tcPr>
            <w:tcW w:w="4007" w:type="dxa"/>
            <w:gridSpan w:val="12"/>
            <w:noWrap w:val="0"/>
            <w:vAlign w:val="center"/>
          </w:tcPr>
          <w:p w14:paraId="38C0AE68">
            <w:pPr>
              <w:jc w:val="center"/>
              <w:rPr>
                <w:rFonts w:hint="eastAsia" w:ascii="宋体" w:hAnsi="宋体"/>
                <w:color w:val="000000"/>
                <w:szCs w:val="21"/>
              </w:rPr>
            </w:pPr>
          </w:p>
        </w:tc>
      </w:tr>
    </w:tbl>
    <w:p w14:paraId="3FDF6D6A">
      <w:pPr>
        <w:spacing w:line="360" w:lineRule="auto"/>
        <w:jc w:val="center"/>
        <w:rPr>
          <w:rFonts w:hint="eastAsia" w:ascii="仿宋_GB2312" w:eastAsia="仿宋_GB2312"/>
          <w:b/>
          <w:color w:val="000000"/>
          <w:sz w:val="32"/>
          <w:szCs w:val="32"/>
        </w:rPr>
      </w:pPr>
    </w:p>
    <w:p w14:paraId="018C9251">
      <w:pPr>
        <w:spacing w:line="360" w:lineRule="auto"/>
        <w:jc w:val="center"/>
        <w:rPr>
          <w:rFonts w:hint="eastAsia" w:ascii="仿宋_GB2312" w:eastAsia="仿宋_GB2312"/>
          <w:b/>
          <w:color w:val="000000"/>
          <w:sz w:val="32"/>
          <w:szCs w:val="32"/>
        </w:rPr>
      </w:pPr>
    </w:p>
    <w:p w14:paraId="31383131">
      <w:pPr>
        <w:spacing w:line="360" w:lineRule="auto"/>
        <w:jc w:val="center"/>
        <w:rPr>
          <w:rFonts w:hint="eastAsia" w:ascii="仿宋_GB2312" w:eastAsia="仿宋_GB2312"/>
          <w:b/>
          <w:color w:val="000000"/>
          <w:sz w:val="32"/>
          <w:szCs w:val="32"/>
        </w:rPr>
      </w:pPr>
    </w:p>
    <w:p w14:paraId="461217A5">
      <w:pPr>
        <w:spacing w:line="360" w:lineRule="auto"/>
        <w:jc w:val="center"/>
        <w:rPr>
          <w:rFonts w:hint="eastAsia" w:ascii="仿宋_GB2312" w:eastAsia="仿宋_GB2312"/>
          <w:b/>
          <w:color w:val="000000"/>
          <w:sz w:val="32"/>
          <w:szCs w:val="32"/>
        </w:rPr>
      </w:pPr>
    </w:p>
    <w:p w14:paraId="7438BB12">
      <w:pPr>
        <w:spacing w:line="360" w:lineRule="auto"/>
        <w:jc w:val="center"/>
        <w:rPr>
          <w:rFonts w:hint="eastAsia" w:ascii="仿宋_GB2312" w:eastAsia="仿宋_GB2312"/>
          <w:b/>
          <w:color w:val="000000"/>
          <w:sz w:val="32"/>
          <w:szCs w:val="32"/>
        </w:rPr>
      </w:pPr>
    </w:p>
    <w:p w14:paraId="00C3E893">
      <w:pPr>
        <w:spacing w:line="360" w:lineRule="auto"/>
        <w:jc w:val="center"/>
        <w:rPr>
          <w:rFonts w:hint="eastAsia" w:ascii="仿宋_GB2312" w:eastAsia="仿宋_GB2312"/>
          <w:b/>
          <w:color w:val="000000"/>
          <w:sz w:val="32"/>
          <w:szCs w:val="32"/>
        </w:rPr>
      </w:pPr>
    </w:p>
    <w:p w14:paraId="22192437">
      <w:pPr>
        <w:spacing w:line="360" w:lineRule="auto"/>
        <w:jc w:val="center"/>
        <w:rPr>
          <w:rFonts w:ascii="仿宋_GB2312" w:eastAsia="仿宋_GB2312"/>
          <w:b/>
          <w:color w:val="000000"/>
          <w:sz w:val="32"/>
          <w:szCs w:val="32"/>
        </w:rPr>
        <w:sectPr>
          <w:pgSz w:w="11906" w:h="16838"/>
          <w:pgMar w:top="1418" w:right="1531" w:bottom="1091" w:left="1531" w:header="851" w:footer="992" w:gutter="0"/>
          <w:pgNumType w:fmt="numberInDash"/>
          <w:cols w:space="720" w:num="1"/>
          <w:docGrid w:type="lines" w:linePitch="312" w:charSpace="0"/>
        </w:sectPr>
      </w:pPr>
    </w:p>
    <w:p w14:paraId="53F21D6C">
      <w:pPr>
        <w:spacing w:line="360" w:lineRule="auto"/>
        <w:jc w:val="center"/>
        <w:rPr>
          <w:rFonts w:hint="eastAsia" w:ascii="仿宋_GB2312" w:eastAsia="仿宋_GB2312"/>
          <w:b/>
          <w:color w:val="000000"/>
          <w:sz w:val="32"/>
          <w:szCs w:val="32"/>
        </w:rPr>
      </w:pPr>
      <w:r>
        <w:rPr>
          <w:rFonts w:hint="eastAsia" w:ascii="仿宋_GB2312" w:eastAsia="仿宋_GB2312"/>
          <w:b/>
          <w:color w:val="000000"/>
          <w:sz w:val="32"/>
          <w:szCs w:val="32"/>
        </w:rPr>
        <w:t>二、基本办学条件</w:t>
      </w:r>
    </w:p>
    <w:tbl>
      <w:tblPr>
        <w:tblStyle w:val="6"/>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29"/>
        <w:gridCol w:w="1078"/>
        <w:gridCol w:w="1078"/>
        <w:gridCol w:w="1030"/>
        <w:gridCol w:w="515"/>
        <w:gridCol w:w="515"/>
        <w:gridCol w:w="1030"/>
        <w:gridCol w:w="1304"/>
        <w:gridCol w:w="1030"/>
        <w:gridCol w:w="1030"/>
      </w:tblGrid>
      <w:tr w14:paraId="5379AB5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29" w:type="dxa"/>
            <w:vMerge w:val="restart"/>
            <w:noWrap w:val="0"/>
            <w:vAlign w:val="center"/>
          </w:tcPr>
          <w:p w14:paraId="28E05DE9">
            <w:pPr>
              <w:jc w:val="center"/>
              <w:rPr>
                <w:rFonts w:hint="eastAsia" w:ascii="宋体" w:hAnsi="宋体"/>
                <w:color w:val="000000"/>
                <w:szCs w:val="21"/>
              </w:rPr>
            </w:pPr>
            <w:r>
              <w:rPr>
                <w:rFonts w:hint="eastAsia" w:ascii="宋体" w:hAnsi="宋体"/>
                <w:color w:val="000000"/>
                <w:szCs w:val="21"/>
              </w:rPr>
              <mc:AlternateContent>
                <mc:Choice Requires="wps">
                  <w:drawing>
                    <wp:anchor distT="0" distB="0" distL="114300" distR="114300" simplePos="0" relativeHeight="251659264" behindDoc="0" locked="0" layoutInCell="1" allowOverlap="1">
                      <wp:simplePos x="0" y="0"/>
                      <wp:positionH relativeFrom="column">
                        <wp:posOffset>-20955</wp:posOffset>
                      </wp:positionH>
                      <wp:positionV relativeFrom="paragraph">
                        <wp:posOffset>81280</wp:posOffset>
                      </wp:positionV>
                      <wp:extent cx="567055" cy="683895"/>
                      <wp:effectExtent l="3810" t="3175" r="19685" b="17780"/>
                      <wp:wrapNone/>
                      <wp:docPr id="2" name="直接连接符 2"/>
                      <wp:cNvGraphicFramePr/>
                      <a:graphic xmlns:a="http://schemas.openxmlformats.org/drawingml/2006/main">
                        <a:graphicData uri="http://schemas.microsoft.com/office/word/2010/wordprocessingShape">
                          <wps:wsp>
                            <wps:cNvCnPr/>
                            <wps:spPr>
                              <a:xfrm>
                                <a:off x="0" y="0"/>
                                <a:ext cx="567055" cy="68389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65pt;margin-top:6.4pt;height:53.85pt;width:44.65pt;z-index:251659264;mso-width-relative:page;mso-height-relative:page;" filled="f" stroked="t" coordsize="21600,21600" o:gfxdata="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rDXY71QAAAAgBAAAPAAAAAAAAAAEAIAAAACIAAABkcnMvZG93bnJldi54bWxQSwEC&#10;FAAUAAAACACHTuJAW4z3JPcBAADoAwAADgAAAAAAAAABACAAAAAkAQAAZHJzL2Uyb0RvYy54bWxQ&#10;SwUGAAAAAAYABgBZAQAAjQUAAAAA&#10;">
                      <v:fill on="f" focussize="0,0"/>
                      <v:stroke color="#000000" joinstyle="round"/>
                      <v:imagedata o:title=""/>
                      <o:lock v:ext="edit" aspectratio="f"/>
                    </v:line>
                  </w:pict>
                </mc:Fallback>
              </mc:AlternateContent>
            </w:r>
          </w:p>
          <w:p w14:paraId="08A8FDE2">
            <w:pPr>
              <w:jc w:val="center"/>
              <w:rPr>
                <w:rFonts w:hint="eastAsia" w:ascii="宋体" w:hAnsi="宋体"/>
                <w:color w:val="000000"/>
                <w:szCs w:val="21"/>
              </w:rPr>
            </w:pPr>
            <w:r>
              <w:rPr>
                <w:rFonts w:hint="eastAsia" w:ascii="宋体" w:hAnsi="宋体"/>
                <w:color w:val="000000"/>
                <w:szCs w:val="21"/>
              </w:rPr>
              <w:t>项目</w:t>
            </w:r>
          </w:p>
          <w:p w14:paraId="4E5BE385">
            <w:pPr>
              <w:rPr>
                <w:rFonts w:hint="eastAsia" w:ascii="宋体" w:hAnsi="宋体"/>
                <w:color w:val="000000"/>
                <w:szCs w:val="21"/>
              </w:rPr>
            </w:pPr>
          </w:p>
          <w:p w14:paraId="1DD7880C">
            <w:pPr>
              <w:rPr>
                <w:rFonts w:hint="eastAsia" w:ascii="宋体" w:hAnsi="宋体"/>
                <w:color w:val="000000"/>
                <w:szCs w:val="21"/>
              </w:rPr>
            </w:pPr>
            <w:r>
              <w:rPr>
                <w:rFonts w:hint="eastAsia" w:ascii="宋体" w:hAnsi="宋体"/>
                <w:color w:val="000000"/>
                <w:szCs w:val="21"/>
              </w:rPr>
              <w:t>类别</w:t>
            </w:r>
          </w:p>
        </w:tc>
        <w:tc>
          <w:tcPr>
            <w:tcW w:w="1078" w:type="dxa"/>
            <w:vMerge w:val="restart"/>
            <w:noWrap w:val="0"/>
            <w:vAlign w:val="center"/>
          </w:tcPr>
          <w:p w14:paraId="66A62527">
            <w:pPr>
              <w:jc w:val="center"/>
              <w:rPr>
                <w:rFonts w:hint="eastAsia" w:ascii="宋体" w:hAnsi="宋体"/>
                <w:color w:val="000000"/>
                <w:szCs w:val="21"/>
              </w:rPr>
            </w:pPr>
            <w:r>
              <w:rPr>
                <w:rFonts w:hint="eastAsia" w:ascii="宋体" w:hAnsi="宋体"/>
                <w:color w:val="000000"/>
                <w:szCs w:val="21"/>
              </w:rPr>
              <w:t>占地面积（m</w:t>
            </w:r>
            <w:r>
              <w:rPr>
                <w:rFonts w:hint="eastAsia" w:ascii="宋体" w:hAnsi="宋体"/>
                <w:color w:val="000000"/>
                <w:szCs w:val="21"/>
                <w:vertAlign w:val="superscript"/>
              </w:rPr>
              <w:t>2</w:t>
            </w:r>
            <w:r>
              <w:rPr>
                <w:rFonts w:hint="eastAsia" w:ascii="宋体" w:hAnsi="宋体"/>
                <w:color w:val="000000"/>
                <w:szCs w:val="21"/>
              </w:rPr>
              <w:t>）</w:t>
            </w:r>
          </w:p>
        </w:tc>
        <w:tc>
          <w:tcPr>
            <w:tcW w:w="1078" w:type="dxa"/>
            <w:vMerge w:val="restart"/>
            <w:noWrap w:val="0"/>
            <w:vAlign w:val="center"/>
          </w:tcPr>
          <w:p w14:paraId="7DF35CB0">
            <w:pPr>
              <w:jc w:val="center"/>
              <w:rPr>
                <w:rFonts w:hint="eastAsia" w:ascii="宋体" w:hAnsi="宋体"/>
                <w:color w:val="000000"/>
                <w:szCs w:val="21"/>
              </w:rPr>
            </w:pPr>
            <w:r>
              <w:rPr>
                <w:rFonts w:hint="eastAsia" w:ascii="宋体" w:hAnsi="宋体"/>
                <w:color w:val="000000"/>
                <w:szCs w:val="21"/>
              </w:rPr>
              <w:t>建筑面积（m</w:t>
            </w:r>
            <w:r>
              <w:rPr>
                <w:rFonts w:hint="eastAsia" w:ascii="宋体" w:hAnsi="宋体"/>
                <w:color w:val="000000"/>
                <w:szCs w:val="21"/>
                <w:vertAlign w:val="superscript"/>
              </w:rPr>
              <w:t>2</w:t>
            </w:r>
            <w:r>
              <w:rPr>
                <w:rFonts w:hint="eastAsia" w:ascii="宋体" w:hAnsi="宋体"/>
                <w:color w:val="000000"/>
                <w:szCs w:val="21"/>
              </w:rPr>
              <w:t>）</w:t>
            </w:r>
          </w:p>
        </w:tc>
        <w:tc>
          <w:tcPr>
            <w:tcW w:w="6454" w:type="dxa"/>
            <w:gridSpan w:val="7"/>
            <w:noWrap w:val="0"/>
            <w:vAlign w:val="center"/>
          </w:tcPr>
          <w:p w14:paraId="66747D83">
            <w:pPr>
              <w:jc w:val="center"/>
              <w:rPr>
                <w:rFonts w:hint="eastAsia" w:ascii="宋体" w:hAnsi="宋体"/>
                <w:color w:val="000000"/>
                <w:szCs w:val="21"/>
              </w:rPr>
            </w:pPr>
            <w:r>
              <w:rPr>
                <w:rFonts w:hint="eastAsia" w:ascii="宋体" w:hAnsi="宋体"/>
                <w:color w:val="000000"/>
                <w:szCs w:val="21"/>
              </w:rPr>
              <w:t>其     中（单位：m</w:t>
            </w:r>
            <w:r>
              <w:rPr>
                <w:rFonts w:hint="eastAsia" w:ascii="宋体" w:hAnsi="宋体"/>
                <w:color w:val="000000"/>
                <w:szCs w:val="21"/>
                <w:vertAlign w:val="superscript"/>
              </w:rPr>
              <w:t>2</w:t>
            </w:r>
            <w:r>
              <w:rPr>
                <w:rFonts w:hint="eastAsia" w:ascii="宋体" w:hAnsi="宋体"/>
                <w:color w:val="000000"/>
                <w:szCs w:val="21"/>
              </w:rPr>
              <w:t>）</w:t>
            </w:r>
          </w:p>
        </w:tc>
      </w:tr>
      <w:tr w14:paraId="4264AF4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29" w:type="dxa"/>
            <w:vMerge w:val="continue"/>
            <w:noWrap w:val="0"/>
            <w:vAlign w:val="center"/>
          </w:tcPr>
          <w:p w14:paraId="4C97353B">
            <w:pPr>
              <w:jc w:val="center"/>
              <w:rPr>
                <w:rFonts w:hint="eastAsia" w:ascii="宋体" w:hAnsi="宋体"/>
                <w:color w:val="000000"/>
                <w:szCs w:val="21"/>
              </w:rPr>
            </w:pPr>
          </w:p>
        </w:tc>
        <w:tc>
          <w:tcPr>
            <w:tcW w:w="1078" w:type="dxa"/>
            <w:vMerge w:val="continue"/>
            <w:noWrap w:val="0"/>
            <w:vAlign w:val="center"/>
          </w:tcPr>
          <w:p w14:paraId="29E90A4C">
            <w:pPr>
              <w:jc w:val="center"/>
              <w:rPr>
                <w:rFonts w:hint="eastAsia" w:ascii="宋体" w:hAnsi="宋体"/>
                <w:color w:val="000000"/>
                <w:szCs w:val="21"/>
              </w:rPr>
            </w:pPr>
          </w:p>
        </w:tc>
        <w:tc>
          <w:tcPr>
            <w:tcW w:w="1078" w:type="dxa"/>
            <w:vMerge w:val="continue"/>
            <w:noWrap w:val="0"/>
            <w:vAlign w:val="center"/>
          </w:tcPr>
          <w:p w14:paraId="6EA6E4D2">
            <w:pPr>
              <w:jc w:val="center"/>
              <w:rPr>
                <w:rFonts w:hint="eastAsia" w:ascii="宋体" w:hAnsi="宋体"/>
                <w:color w:val="000000"/>
                <w:szCs w:val="21"/>
              </w:rPr>
            </w:pPr>
          </w:p>
        </w:tc>
        <w:tc>
          <w:tcPr>
            <w:tcW w:w="1030" w:type="dxa"/>
            <w:noWrap w:val="0"/>
            <w:vAlign w:val="center"/>
          </w:tcPr>
          <w:p w14:paraId="2F15DE23">
            <w:pPr>
              <w:jc w:val="center"/>
              <w:rPr>
                <w:rFonts w:hint="eastAsia" w:ascii="宋体" w:hAnsi="宋体"/>
                <w:color w:val="000000"/>
                <w:szCs w:val="21"/>
              </w:rPr>
            </w:pPr>
            <w:r>
              <w:rPr>
                <w:rFonts w:hint="eastAsia" w:ascii="宋体" w:hAnsi="宋体"/>
                <w:color w:val="000000"/>
                <w:szCs w:val="21"/>
              </w:rPr>
              <w:t>教室</w:t>
            </w:r>
          </w:p>
        </w:tc>
        <w:tc>
          <w:tcPr>
            <w:tcW w:w="1030" w:type="dxa"/>
            <w:gridSpan w:val="2"/>
            <w:noWrap w:val="0"/>
            <w:vAlign w:val="center"/>
          </w:tcPr>
          <w:p w14:paraId="5919409C">
            <w:pPr>
              <w:jc w:val="center"/>
              <w:rPr>
                <w:rFonts w:hint="eastAsia" w:ascii="宋体" w:hAnsi="宋体"/>
                <w:color w:val="000000"/>
                <w:szCs w:val="21"/>
              </w:rPr>
            </w:pPr>
            <w:r>
              <w:rPr>
                <w:rFonts w:hint="eastAsia" w:ascii="宋体" w:hAnsi="宋体"/>
                <w:color w:val="000000"/>
                <w:szCs w:val="21"/>
              </w:rPr>
              <w:t>办公</w:t>
            </w:r>
          </w:p>
          <w:p w14:paraId="545746AE">
            <w:pPr>
              <w:jc w:val="center"/>
              <w:rPr>
                <w:rFonts w:hint="eastAsia" w:ascii="宋体" w:hAnsi="宋体"/>
                <w:color w:val="000000"/>
                <w:szCs w:val="21"/>
              </w:rPr>
            </w:pPr>
            <w:r>
              <w:rPr>
                <w:rFonts w:hint="eastAsia" w:ascii="宋体" w:hAnsi="宋体"/>
                <w:color w:val="000000"/>
                <w:szCs w:val="21"/>
              </w:rPr>
              <w:t>用房</w:t>
            </w:r>
          </w:p>
        </w:tc>
        <w:tc>
          <w:tcPr>
            <w:tcW w:w="1030" w:type="dxa"/>
            <w:noWrap w:val="0"/>
            <w:vAlign w:val="center"/>
          </w:tcPr>
          <w:p w14:paraId="68ED976C">
            <w:pPr>
              <w:jc w:val="center"/>
              <w:rPr>
                <w:rFonts w:hint="eastAsia" w:ascii="宋体" w:hAnsi="宋体"/>
                <w:color w:val="000000"/>
                <w:szCs w:val="21"/>
              </w:rPr>
            </w:pPr>
            <w:r>
              <w:rPr>
                <w:rFonts w:hint="eastAsia" w:ascii="宋体" w:hAnsi="宋体"/>
                <w:color w:val="000000"/>
                <w:szCs w:val="21"/>
              </w:rPr>
              <w:t>学生</w:t>
            </w:r>
          </w:p>
          <w:p w14:paraId="4BFA34CB">
            <w:pPr>
              <w:jc w:val="center"/>
              <w:rPr>
                <w:rFonts w:hint="eastAsia" w:ascii="宋体" w:hAnsi="宋体"/>
                <w:color w:val="000000"/>
                <w:szCs w:val="21"/>
              </w:rPr>
            </w:pPr>
            <w:r>
              <w:rPr>
                <w:rFonts w:hint="eastAsia" w:ascii="宋体" w:hAnsi="宋体"/>
                <w:color w:val="000000"/>
                <w:szCs w:val="21"/>
              </w:rPr>
              <w:t>宿舍</w:t>
            </w:r>
          </w:p>
        </w:tc>
        <w:tc>
          <w:tcPr>
            <w:tcW w:w="1304" w:type="dxa"/>
            <w:noWrap w:val="0"/>
            <w:vAlign w:val="center"/>
          </w:tcPr>
          <w:p w14:paraId="3692B728">
            <w:pPr>
              <w:jc w:val="center"/>
              <w:rPr>
                <w:rFonts w:hint="eastAsia" w:ascii="宋体" w:hAnsi="宋体"/>
                <w:color w:val="000000"/>
                <w:szCs w:val="21"/>
              </w:rPr>
            </w:pPr>
            <w:r>
              <w:rPr>
                <w:rFonts w:hint="eastAsia" w:ascii="宋体" w:hAnsi="宋体"/>
                <w:color w:val="000000"/>
                <w:szCs w:val="21"/>
              </w:rPr>
              <w:t>实验室</w:t>
            </w:r>
          </w:p>
          <w:p w14:paraId="5717A329">
            <w:pPr>
              <w:rPr>
                <w:rFonts w:hint="eastAsia" w:ascii="宋体" w:hAnsi="宋体"/>
                <w:color w:val="000000"/>
                <w:w w:val="90"/>
                <w:sz w:val="18"/>
                <w:szCs w:val="18"/>
              </w:rPr>
            </w:pPr>
            <w:r>
              <w:rPr>
                <w:rFonts w:hint="eastAsia" w:ascii="宋体" w:hAnsi="宋体"/>
                <w:color w:val="000000"/>
                <w:w w:val="90"/>
                <w:sz w:val="18"/>
                <w:szCs w:val="18"/>
              </w:rPr>
              <w:t>（实验场所）</w:t>
            </w:r>
          </w:p>
        </w:tc>
        <w:tc>
          <w:tcPr>
            <w:tcW w:w="1030" w:type="dxa"/>
            <w:noWrap w:val="0"/>
            <w:vAlign w:val="center"/>
          </w:tcPr>
          <w:p w14:paraId="176C11EF">
            <w:pPr>
              <w:jc w:val="center"/>
              <w:rPr>
                <w:rFonts w:hint="eastAsia" w:ascii="宋体" w:hAnsi="宋体"/>
                <w:color w:val="000000"/>
                <w:szCs w:val="21"/>
              </w:rPr>
            </w:pPr>
            <w:r>
              <w:rPr>
                <w:rFonts w:hint="eastAsia" w:ascii="宋体" w:hAnsi="宋体"/>
                <w:color w:val="000000"/>
                <w:szCs w:val="21"/>
              </w:rPr>
              <w:t>图书</w:t>
            </w:r>
          </w:p>
          <w:p w14:paraId="0EB3C88D">
            <w:pPr>
              <w:jc w:val="center"/>
              <w:rPr>
                <w:rFonts w:hint="eastAsia" w:ascii="宋体" w:hAnsi="宋体"/>
                <w:color w:val="000000"/>
                <w:szCs w:val="21"/>
              </w:rPr>
            </w:pPr>
            <w:r>
              <w:rPr>
                <w:rFonts w:hint="eastAsia" w:ascii="宋体" w:hAnsi="宋体"/>
                <w:color w:val="000000"/>
                <w:szCs w:val="21"/>
              </w:rPr>
              <w:t>阅览室</w:t>
            </w:r>
          </w:p>
        </w:tc>
        <w:tc>
          <w:tcPr>
            <w:tcW w:w="1030" w:type="dxa"/>
            <w:noWrap w:val="0"/>
            <w:vAlign w:val="center"/>
          </w:tcPr>
          <w:p w14:paraId="66ABABC9">
            <w:pPr>
              <w:jc w:val="center"/>
              <w:rPr>
                <w:rFonts w:hint="eastAsia" w:ascii="宋体" w:hAnsi="宋体"/>
                <w:color w:val="000000"/>
                <w:szCs w:val="21"/>
              </w:rPr>
            </w:pPr>
            <w:r>
              <w:rPr>
                <w:rFonts w:hint="eastAsia" w:ascii="宋体" w:hAnsi="宋体"/>
                <w:color w:val="000000"/>
                <w:szCs w:val="21"/>
              </w:rPr>
              <w:t>其他活动用房</w:t>
            </w:r>
          </w:p>
        </w:tc>
      </w:tr>
      <w:tr w14:paraId="7C192CE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29" w:type="dxa"/>
            <w:noWrap w:val="0"/>
            <w:vAlign w:val="center"/>
          </w:tcPr>
          <w:p w14:paraId="2793B6A8">
            <w:pPr>
              <w:jc w:val="center"/>
              <w:rPr>
                <w:rFonts w:hint="eastAsia" w:ascii="宋体" w:hAnsi="宋体"/>
                <w:color w:val="000000"/>
                <w:szCs w:val="21"/>
              </w:rPr>
            </w:pPr>
            <w:r>
              <w:rPr>
                <w:rFonts w:hint="eastAsia" w:ascii="宋体" w:hAnsi="宋体"/>
                <w:color w:val="000000"/>
                <w:szCs w:val="21"/>
              </w:rPr>
              <w:t>自有</w:t>
            </w:r>
          </w:p>
        </w:tc>
        <w:tc>
          <w:tcPr>
            <w:tcW w:w="1078" w:type="dxa"/>
            <w:noWrap w:val="0"/>
            <w:vAlign w:val="center"/>
          </w:tcPr>
          <w:p w14:paraId="360082DE">
            <w:pPr>
              <w:jc w:val="center"/>
              <w:rPr>
                <w:rFonts w:hint="eastAsia" w:ascii="宋体" w:hAnsi="宋体"/>
                <w:color w:val="000000"/>
                <w:szCs w:val="21"/>
              </w:rPr>
            </w:pPr>
          </w:p>
        </w:tc>
        <w:tc>
          <w:tcPr>
            <w:tcW w:w="1078" w:type="dxa"/>
            <w:noWrap w:val="0"/>
            <w:vAlign w:val="center"/>
          </w:tcPr>
          <w:p w14:paraId="6F8E3B75">
            <w:pPr>
              <w:jc w:val="center"/>
              <w:rPr>
                <w:rFonts w:hint="eastAsia" w:ascii="宋体" w:hAnsi="宋体"/>
                <w:color w:val="000000"/>
                <w:szCs w:val="21"/>
              </w:rPr>
            </w:pPr>
          </w:p>
        </w:tc>
        <w:tc>
          <w:tcPr>
            <w:tcW w:w="1030" w:type="dxa"/>
            <w:noWrap w:val="0"/>
            <w:vAlign w:val="center"/>
          </w:tcPr>
          <w:p w14:paraId="05E18A5D">
            <w:pPr>
              <w:jc w:val="center"/>
              <w:rPr>
                <w:rFonts w:hint="eastAsia" w:ascii="宋体" w:hAnsi="宋体"/>
                <w:color w:val="000000"/>
                <w:szCs w:val="21"/>
              </w:rPr>
            </w:pPr>
          </w:p>
        </w:tc>
        <w:tc>
          <w:tcPr>
            <w:tcW w:w="1030" w:type="dxa"/>
            <w:gridSpan w:val="2"/>
            <w:noWrap w:val="0"/>
            <w:vAlign w:val="center"/>
          </w:tcPr>
          <w:p w14:paraId="700E9DA2">
            <w:pPr>
              <w:jc w:val="center"/>
              <w:rPr>
                <w:rFonts w:hint="eastAsia" w:ascii="宋体" w:hAnsi="宋体"/>
                <w:color w:val="000000"/>
                <w:szCs w:val="21"/>
              </w:rPr>
            </w:pPr>
          </w:p>
        </w:tc>
        <w:tc>
          <w:tcPr>
            <w:tcW w:w="1030" w:type="dxa"/>
            <w:noWrap w:val="0"/>
            <w:vAlign w:val="center"/>
          </w:tcPr>
          <w:p w14:paraId="5EF830D3">
            <w:pPr>
              <w:jc w:val="center"/>
              <w:rPr>
                <w:rFonts w:hint="eastAsia" w:ascii="宋体" w:hAnsi="宋体"/>
                <w:color w:val="000000"/>
                <w:szCs w:val="21"/>
              </w:rPr>
            </w:pPr>
          </w:p>
        </w:tc>
        <w:tc>
          <w:tcPr>
            <w:tcW w:w="1304" w:type="dxa"/>
            <w:noWrap w:val="0"/>
            <w:vAlign w:val="center"/>
          </w:tcPr>
          <w:p w14:paraId="32E7FB08">
            <w:pPr>
              <w:jc w:val="center"/>
              <w:rPr>
                <w:rFonts w:hint="eastAsia" w:ascii="宋体" w:hAnsi="宋体"/>
                <w:color w:val="000000"/>
                <w:szCs w:val="21"/>
              </w:rPr>
            </w:pPr>
          </w:p>
        </w:tc>
        <w:tc>
          <w:tcPr>
            <w:tcW w:w="1030" w:type="dxa"/>
            <w:noWrap w:val="0"/>
            <w:vAlign w:val="center"/>
          </w:tcPr>
          <w:p w14:paraId="42D862A6">
            <w:pPr>
              <w:jc w:val="center"/>
              <w:rPr>
                <w:rFonts w:hint="eastAsia" w:ascii="宋体" w:hAnsi="宋体"/>
                <w:color w:val="000000"/>
                <w:szCs w:val="21"/>
              </w:rPr>
            </w:pPr>
          </w:p>
        </w:tc>
        <w:tc>
          <w:tcPr>
            <w:tcW w:w="1030" w:type="dxa"/>
            <w:noWrap w:val="0"/>
            <w:vAlign w:val="center"/>
          </w:tcPr>
          <w:p w14:paraId="0F012FC3">
            <w:pPr>
              <w:jc w:val="center"/>
              <w:rPr>
                <w:rFonts w:hint="eastAsia" w:ascii="宋体" w:hAnsi="宋体"/>
                <w:color w:val="000000"/>
                <w:szCs w:val="21"/>
              </w:rPr>
            </w:pPr>
          </w:p>
        </w:tc>
      </w:tr>
      <w:tr w14:paraId="0CC0901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29" w:type="dxa"/>
            <w:noWrap w:val="0"/>
            <w:vAlign w:val="center"/>
          </w:tcPr>
          <w:p w14:paraId="399872F8">
            <w:pPr>
              <w:jc w:val="center"/>
              <w:rPr>
                <w:rFonts w:hint="eastAsia" w:ascii="宋体" w:hAnsi="宋体"/>
                <w:color w:val="000000"/>
                <w:szCs w:val="21"/>
              </w:rPr>
            </w:pPr>
            <w:r>
              <w:rPr>
                <w:rFonts w:hint="eastAsia" w:ascii="宋体" w:hAnsi="宋体"/>
                <w:color w:val="000000"/>
                <w:szCs w:val="21"/>
              </w:rPr>
              <w:t>租用</w:t>
            </w:r>
          </w:p>
        </w:tc>
        <w:tc>
          <w:tcPr>
            <w:tcW w:w="1078" w:type="dxa"/>
            <w:noWrap w:val="0"/>
            <w:vAlign w:val="center"/>
          </w:tcPr>
          <w:p w14:paraId="7C398EED">
            <w:pPr>
              <w:jc w:val="center"/>
              <w:rPr>
                <w:rFonts w:hint="eastAsia" w:ascii="宋体" w:hAnsi="宋体"/>
                <w:color w:val="000000"/>
                <w:szCs w:val="21"/>
              </w:rPr>
            </w:pPr>
          </w:p>
        </w:tc>
        <w:tc>
          <w:tcPr>
            <w:tcW w:w="1078" w:type="dxa"/>
            <w:noWrap w:val="0"/>
            <w:vAlign w:val="center"/>
          </w:tcPr>
          <w:p w14:paraId="34B6677E">
            <w:pPr>
              <w:jc w:val="center"/>
              <w:rPr>
                <w:rFonts w:hint="eastAsia" w:ascii="宋体" w:hAnsi="宋体"/>
                <w:color w:val="000000"/>
                <w:szCs w:val="21"/>
              </w:rPr>
            </w:pPr>
          </w:p>
        </w:tc>
        <w:tc>
          <w:tcPr>
            <w:tcW w:w="1030" w:type="dxa"/>
            <w:noWrap w:val="0"/>
            <w:vAlign w:val="center"/>
          </w:tcPr>
          <w:p w14:paraId="46E7E458">
            <w:pPr>
              <w:jc w:val="center"/>
              <w:rPr>
                <w:rFonts w:hint="eastAsia" w:ascii="宋体" w:hAnsi="宋体"/>
                <w:color w:val="000000"/>
                <w:szCs w:val="21"/>
              </w:rPr>
            </w:pPr>
          </w:p>
        </w:tc>
        <w:tc>
          <w:tcPr>
            <w:tcW w:w="1030" w:type="dxa"/>
            <w:gridSpan w:val="2"/>
            <w:noWrap w:val="0"/>
            <w:vAlign w:val="center"/>
          </w:tcPr>
          <w:p w14:paraId="4FC17D8A">
            <w:pPr>
              <w:jc w:val="center"/>
              <w:rPr>
                <w:rFonts w:hint="eastAsia" w:ascii="宋体" w:hAnsi="宋体"/>
                <w:color w:val="000000"/>
                <w:szCs w:val="21"/>
              </w:rPr>
            </w:pPr>
          </w:p>
        </w:tc>
        <w:tc>
          <w:tcPr>
            <w:tcW w:w="1030" w:type="dxa"/>
            <w:noWrap w:val="0"/>
            <w:vAlign w:val="center"/>
          </w:tcPr>
          <w:p w14:paraId="168F6D57">
            <w:pPr>
              <w:jc w:val="center"/>
              <w:rPr>
                <w:rFonts w:hint="eastAsia" w:ascii="宋体" w:hAnsi="宋体"/>
                <w:color w:val="000000"/>
                <w:szCs w:val="21"/>
              </w:rPr>
            </w:pPr>
          </w:p>
        </w:tc>
        <w:tc>
          <w:tcPr>
            <w:tcW w:w="1304" w:type="dxa"/>
            <w:noWrap w:val="0"/>
            <w:vAlign w:val="center"/>
          </w:tcPr>
          <w:p w14:paraId="6F83F7CE">
            <w:pPr>
              <w:jc w:val="center"/>
              <w:rPr>
                <w:rFonts w:hint="eastAsia" w:ascii="宋体" w:hAnsi="宋体"/>
                <w:color w:val="000000"/>
                <w:szCs w:val="21"/>
              </w:rPr>
            </w:pPr>
          </w:p>
        </w:tc>
        <w:tc>
          <w:tcPr>
            <w:tcW w:w="1030" w:type="dxa"/>
            <w:noWrap w:val="0"/>
            <w:vAlign w:val="center"/>
          </w:tcPr>
          <w:p w14:paraId="2E829B48">
            <w:pPr>
              <w:jc w:val="center"/>
              <w:rPr>
                <w:rFonts w:hint="eastAsia" w:ascii="宋体" w:hAnsi="宋体"/>
                <w:color w:val="000000"/>
                <w:szCs w:val="21"/>
              </w:rPr>
            </w:pPr>
          </w:p>
        </w:tc>
        <w:tc>
          <w:tcPr>
            <w:tcW w:w="1030" w:type="dxa"/>
            <w:noWrap w:val="0"/>
            <w:vAlign w:val="center"/>
          </w:tcPr>
          <w:p w14:paraId="57222DB6">
            <w:pPr>
              <w:jc w:val="center"/>
              <w:rPr>
                <w:rFonts w:hint="eastAsia" w:ascii="宋体" w:hAnsi="宋体"/>
                <w:color w:val="000000"/>
                <w:szCs w:val="21"/>
              </w:rPr>
            </w:pPr>
          </w:p>
        </w:tc>
      </w:tr>
      <w:tr w14:paraId="48AAA5F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107" w:type="dxa"/>
            <w:gridSpan w:val="2"/>
            <w:noWrap w:val="0"/>
            <w:vAlign w:val="center"/>
          </w:tcPr>
          <w:p w14:paraId="65FCAC4F">
            <w:pPr>
              <w:jc w:val="center"/>
              <w:rPr>
                <w:rFonts w:hint="eastAsia" w:ascii="宋体" w:hAnsi="宋体"/>
                <w:color w:val="000000"/>
                <w:szCs w:val="21"/>
              </w:rPr>
            </w:pPr>
            <w:r>
              <w:rPr>
                <w:rFonts w:hint="eastAsia" w:ascii="宋体" w:hAnsi="宋体"/>
                <w:color w:val="000000"/>
                <w:szCs w:val="21"/>
              </w:rPr>
              <w:t>教学设备（万元）</w:t>
            </w:r>
          </w:p>
        </w:tc>
        <w:tc>
          <w:tcPr>
            <w:tcW w:w="2623" w:type="dxa"/>
            <w:gridSpan w:val="3"/>
            <w:noWrap w:val="0"/>
            <w:vAlign w:val="center"/>
          </w:tcPr>
          <w:p w14:paraId="23587003">
            <w:pPr>
              <w:jc w:val="center"/>
              <w:rPr>
                <w:rFonts w:hint="eastAsia" w:ascii="宋体" w:hAnsi="宋体"/>
                <w:color w:val="000000"/>
                <w:szCs w:val="21"/>
              </w:rPr>
            </w:pPr>
          </w:p>
        </w:tc>
        <w:tc>
          <w:tcPr>
            <w:tcW w:w="1545" w:type="dxa"/>
            <w:gridSpan w:val="2"/>
            <w:noWrap w:val="0"/>
            <w:vAlign w:val="center"/>
          </w:tcPr>
          <w:p w14:paraId="6112F8CC">
            <w:pPr>
              <w:jc w:val="center"/>
              <w:rPr>
                <w:rFonts w:hint="eastAsia" w:ascii="宋体" w:hAnsi="宋体"/>
                <w:color w:val="000000"/>
                <w:szCs w:val="21"/>
              </w:rPr>
            </w:pPr>
            <w:r>
              <w:rPr>
                <w:rFonts w:hint="eastAsia" w:ascii="宋体" w:hAnsi="宋体"/>
                <w:color w:val="000000"/>
                <w:szCs w:val="21"/>
              </w:rPr>
              <w:t>实验实习设备（万元）</w:t>
            </w:r>
          </w:p>
        </w:tc>
        <w:tc>
          <w:tcPr>
            <w:tcW w:w="3364" w:type="dxa"/>
            <w:gridSpan w:val="3"/>
            <w:noWrap w:val="0"/>
            <w:vAlign w:val="center"/>
          </w:tcPr>
          <w:p w14:paraId="2F096FBD">
            <w:pPr>
              <w:jc w:val="center"/>
              <w:rPr>
                <w:rFonts w:hint="eastAsia" w:ascii="宋体" w:hAnsi="宋体"/>
                <w:color w:val="000000"/>
                <w:szCs w:val="21"/>
              </w:rPr>
            </w:pPr>
          </w:p>
        </w:tc>
      </w:tr>
      <w:tr w14:paraId="5D70E85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107" w:type="dxa"/>
            <w:gridSpan w:val="2"/>
            <w:noWrap w:val="0"/>
            <w:vAlign w:val="center"/>
          </w:tcPr>
          <w:p w14:paraId="6EEDC83D">
            <w:pPr>
              <w:jc w:val="center"/>
              <w:rPr>
                <w:rFonts w:hint="eastAsia" w:ascii="宋体" w:hAnsi="宋体"/>
                <w:color w:val="000000"/>
                <w:szCs w:val="21"/>
              </w:rPr>
            </w:pPr>
          </w:p>
        </w:tc>
        <w:tc>
          <w:tcPr>
            <w:tcW w:w="2623" w:type="dxa"/>
            <w:gridSpan w:val="3"/>
            <w:noWrap w:val="0"/>
            <w:vAlign w:val="center"/>
          </w:tcPr>
          <w:p w14:paraId="446E2228">
            <w:pPr>
              <w:jc w:val="center"/>
              <w:rPr>
                <w:rFonts w:hint="eastAsia" w:ascii="宋体" w:hAnsi="宋体"/>
                <w:color w:val="000000"/>
                <w:szCs w:val="21"/>
              </w:rPr>
            </w:pPr>
          </w:p>
        </w:tc>
        <w:tc>
          <w:tcPr>
            <w:tcW w:w="1545" w:type="dxa"/>
            <w:gridSpan w:val="2"/>
            <w:noWrap w:val="0"/>
            <w:vAlign w:val="center"/>
          </w:tcPr>
          <w:p w14:paraId="28E1D637">
            <w:pPr>
              <w:jc w:val="center"/>
              <w:rPr>
                <w:rFonts w:hint="eastAsia" w:ascii="宋体" w:hAnsi="宋体"/>
                <w:color w:val="000000"/>
                <w:szCs w:val="21"/>
              </w:rPr>
            </w:pPr>
          </w:p>
        </w:tc>
        <w:tc>
          <w:tcPr>
            <w:tcW w:w="3364" w:type="dxa"/>
            <w:gridSpan w:val="3"/>
            <w:noWrap w:val="0"/>
            <w:vAlign w:val="center"/>
          </w:tcPr>
          <w:p w14:paraId="680BE1EC">
            <w:pPr>
              <w:jc w:val="center"/>
              <w:rPr>
                <w:rFonts w:hint="eastAsia" w:ascii="宋体" w:hAnsi="宋体"/>
                <w:color w:val="000000"/>
                <w:szCs w:val="21"/>
              </w:rPr>
            </w:pPr>
          </w:p>
        </w:tc>
      </w:tr>
      <w:tr w14:paraId="7A06D0B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107" w:type="dxa"/>
            <w:gridSpan w:val="2"/>
            <w:noWrap w:val="0"/>
            <w:vAlign w:val="center"/>
          </w:tcPr>
          <w:p w14:paraId="56F2E5AE">
            <w:pPr>
              <w:jc w:val="center"/>
              <w:rPr>
                <w:rFonts w:hint="eastAsia" w:ascii="宋体" w:hAnsi="宋体"/>
                <w:color w:val="000000"/>
                <w:szCs w:val="21"/>
              </w:rPr>
            </w:pPr>
            <w:r>
              <w:rPr>
                <w:rFonts w:hint="eastAsia" w:ascii="宋体" w:hAnsi="宋体"/>
                <w:color w:val="000000"/>
                <w:szCs w:val="21"/>
              </w:rPr>
              <w:t>图书及专业资料（册）</w:t>
            </w:r>
          </w:p>
        </w:tc>
        <w:tc>
          <w:tcPr>
            <w:tcW w:w="2623" w:type="dxa"/>
            <w:gridSpan w:val="3"/>
            <w:noWrap w:val="0"/>
            <w:vAlign w:val="center"/>
          </w:tcPr>
          <w:p w14:paraId="126312ED">
            <w:pPr>
              <w:jc w:val="center"/>
              <w:rPr>
                <w:rFonts w:hint="eastAsia" w:ascii="宋体" w:hAnsi="宋体"/>
                <w:color w:val="000000"/>
                <w:szCs w:val="21"/>
              </w:rPr>
            </w:pPr>
          </w:p>
        </w:tc>
        <w:tc>
          <w:tcPr>
            <w:tcW w:w="1545" w:type="dxa"/>
            <w:gridSpan w:val="2"/>
            <w:noWrap w:val="0"/>
            <w:vAlign w:val="center"/>
          </w:tcPr>
          <w:p w14:paraId="300825A6">
            <w:pPr>
              <w:jc w:val="center"/>
              <w:rPr>
                <w:rFonts w:hint="eastAsia" w:ascii="宋体" w:hAnsi="宋体"/>
                <w:color w:val="000000"/>
                <w:szCs w:val="21"/>
              </w:rPr>
            </w:pPr>
            <w:r>
              <w:rPr>
                <w:rFonts w:hint="eastAsia" w:ascii="宋体" w:hAnsi="宋体"/>
                <w:color w:val="000000"/>
                <w:szCs w:val="21"/>
              </w:rPr>
              <w:t>学校资产总值（万元）</w:t>
            </w:r>
          </w:p>
        </w:tc>
        <w:tc>
          <w:tcPr>
            <w:tcW w:w="3364" w:type="dxa"/>
            <w:gridSpan w:val="3"/>
            <w:noWrap w:val="0"/>
            <w:vAlign w:val="center"/>
          </w:tcPr>
          <w:p w14:paraId="3FA5BFBF">
            <w:pPr>
              <w:jc w:val="center"/>
              <w:rPr>
                <w:rFonts w:hint="eastAsia" w:ascii="宋体" w:hAnsi="宋体"/>
                <w:color w:val="000000"/>
                <w:szCs w:val="21"/>
              </w:rPr>
            </w:pPr>
          </w:p>
        </w:tc>
      </w:tr>
      <w:tr w14:paraId="48ED897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47" w:hRule="atLeast"/>
          <w:jc w:val="center"/>
        </w:trPr>
        <w:tc>
          <w:tcPr>
            <w:tcW w:w="1029" w:type="dxa"/>
            <w:noWrap w:val="0"/>
            <w:vAlign w:val="center"/>
          </w:tcPr>
          <w:p w14:paraId="76896BAA">
            <w:pPr>
              <w:jc w:val="center"/>
              <w:rPr>
                <w:rFonts w:hint="eastAsia" w:ascii="宋体" w:hAnsi="宋体"/>
                <w:color w:val="000000"/>
                <w:szCs w:val="21"/>
              </w:rPr>
            </w:pPr>
            <w:r>
              <w:rPr>
                <w:rFonts w:hint="eastAsia" w:ascii="宋体" w:hAnsi="宋体"/>
                <w:color w:val="000000"/>
                <w:szCs w:val="21"/>
              </w:rPr>
              <w:t>说明</w:t>
            </w:r>
          </w:p>
        </w:tc>
        <w:tc>
          <w:tcPr>
            <w:tcW w:w="8610" w:type="dxa"/>
            <w:gridSpan w:val="9"/>
            <w:noWrap w:val="0"/>
            <w:vAlign w:val="center"/>
          </w:tcPr>
          <w:p w14:paraId="6F1AADB7">
            <w:pPr>
              <w:jc w:val="center"/>
              <w:rPr>
                <w:rFonts w:hint="eastAsia" w:ascii="宋体" w:hAnsi="宋体"/>
                <w:color w:val="000000"/>
                <w:szCs w:val="21"/>
              </w:rPr>
            </w:pPr>
          </w:p>
        </w:tc>
      </w:tr>
    </w:tbl>
    <w:p w14:paraId="16A16155">
      <w:pPr>
        <w:spacing w:line="360" w:lineRule="auto"/>
        <w:jc w:val="center"/>
        <w:rPr>
          <w:rFonts w:ascii="仿宋_GB2312" w:eastAsia="仿宋_GB2312"/>
          <w:b/>
          <w:color w:val="000000"/>
          <w:sz w:val="32"/>
          <w:szCs w:val="32"/>
        </w:rPr>
      </w:pPr>
      <w:r>
        <w:rPr>
          <w:rFonts w:hint="eastAsia" w:ascii="仿宋_GB2312" w:eastAsia="仿宋_GB2312"/>
          <w:b/>
          <w:color w:val="000000"/>
          <w:sz w:val="32"/>
          <w:szCs w:val="32"/>
        </w:rPr>
        <w:t>三、校长基本情况</w:t>
      </w:r>
    </w:p>
    <w:tbl>
      <w:tblPr>
        <w:tblStyle w:val="6"/>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76"/>
        <w:gridCol w:w="635"/>
        <w:gridCol w:w="1599"/>
        <w:gridCol w:w="1610"/>
        <w:gridCol w:w="1610"/>
        <w:gridCol w:w="1610"/>
        <w:gridCol w:w="1599"/>
      </w:tblGrid>
      <w:tr w14:paraId="3BFD8ED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11" w:type="dxa"/>
            <w:gridSpan w:val="2"/>
            <w:noWrap w:val="0"/>
            <w:vAlign w:val="center"/>
          </w:tcPr>
          <w:p w14:paraId="3565DCF1">
            <w:pPr>
              <w:jc w:val="center"/>
              <w:rPr>
                <w:rFonts w:hint="eastAsia" w:ascii="宋体" w:hAnsi="宋体"/>
                <w:color w:val="000000"/>
                <w:szCs w:val="21"/>
              </w:rPr>
            </w:pPr>
            <w:r>
              <w:rPr>
                <w:rFonts w:hint="eastAsia" w:ascii="宋体" w:hAnsi="宋体"/>
                <w:color w:val="000000"/>
                <w:szCs w:val="21"/>
              </w:rPr>
              <w:t>姓名</w:t>
            </w:r>
          </w:p>
        </w:tc>
        <w:tc>
          <w:tcPr>
            <w:tcW w:w="1599" w:type="dxa"/>
            <w:noWrap w:val="0"/>
            <w:vAlign w:val="center"/>
          </w:tcPr>
          <w:p w14:paraId="6D6156E9">
            <w:pPr>
              <w:jc w:val="center"/>
              <w:rPr>
                <w:rFonts w:hint="eastAsia" w:ascii="宋体" w:hAnsi="宋体"/>
                <w:color w:val="000000"/>
                <w:szCs w:val="21"/>
              </w:rPr>
            </w:pPr>
          </w:p>
        </w:tc>
        <w:tc>
          <w:tcPr>
            <w:tcW w:w="1610" w:type="dxa"/>
            <w:noWrap w:val="0"/>
            <w:vAlign w:val="center"/>
          </w:tcPr>
          <w:p w14:paraId="35AD7825">
            <w:pPr>
              <w:jc w:val="center"/>
              <w:rPr>
                <w:rFonts w:hint="eastAsia" w:ascii="宋体" w:hAnsi="宋体"/>
                <w:color w:val="000000"/>
                <w:szCs w:val="21"/>
              </w:rPr>
            </w:pPr>
            <w:r>
              <w:rPr>
                <w:rFonts w:hint="eastAsia" w:ascii="宋体" w:hAnsi="宋体"/>
                <w:color w:val="000000"/>
                <w:szCs w:val="21"/>
              </w:rPr>
              <w:t>性别</w:t>
            </w:r>
          </w:p>
        </w:tc>
        <w:tc>
          <w:tcPr>
            <w:tcW w:w="1610" w:type="dxa"/>
            <w:noWrap w:val="0"/>
            <w:vAlign w:val="center"/>
          </w:tcPr>
          <w:p w14:paraId="72BCEFCC">
            <w:pPr>
              <w:jc w:val="center"/>
              <w:rPr>
                <w:rFonts w:hint="eastAsia" w:ascii="宋体" w:hAnsi="宋体"/>
                <w:color w:val="000000"/>
                <w:szCs w:val="21"/>
              </w:rPr>
            </w:pPr>
          </w:p>
        </w:tc>
        <w:tc>
          <w:tcPr>
            <w:tcW w:w="1610" w:type="dxa"/>
            <w:noWrap w:val="0"/>
            <w:vAlign w:val="center"/>
          </w:tcPr>
          <w:p w14:paraId="7798931C">
            <w:pPr>
              <w:jc w:val="center"/>
              <w:rPr>
                <w:rFonts w:hint="eastAsia" w:ascii="宋体" w:hAnsi="宋体"/>
                <w:color w:val="000000"/>
                <w:szCs w:val="21"/>
              </w:rPr>
            </w:pPr>
            <w:r>
              <w:rPr>
                <w:rFonts w:hint="eastAsia" w:ascii="宋体" w:hAnsi="宋体"/>
                <w:color w:val="000000"/>
                <w:szCs w:val="21"/>
              </w:rPr>
              <w:t>出生年月</w:t>
            </w:r>
          </w:p>
        </w:tc>
        <w:tc>
          <w:tcPr>
            <w:tcW w:w="1599" w:type="dxa"/>
            <w:noWrap w:val="0"/>
            <w:vAlign w:val="center"/>
          </w:tcPr>
          <w:p w14:paraId="156603D6">
            <w:pPr>
              <w:jc w:val="center"/>
              <w:rPr>
                <w:rFonts w:hint="eastAsia" w:ascii="宋体" w:hAnsi="宋体"/>
                <w:color w:val="000000"/>
                <w:szCs w:val="21"/>
              </w:rPr>
            </w:pPr>
          </w:p>
        </w:tc>
      </w:tr>
      <w:tr w14:paraId="225BA13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11" w:type="dxa"/>
            <w:gridSpan w:val="2"/>
            <w:noWrap w:val="0"/>
            <w:vAlign w:val="center"/>
          </w:tcPr>
          <w:p w14:paraId="535DBEC7">
            <w:pPr>
              <w:jc w:val="center"/>
              <w:rPr>
                <w:rFonts w:hint="eastAsia" w:ascii="宋体" w:hAnsi="宋体"/>
                <w:color w:val="000000"/>
                <w:szCs w:val="21"/>
              </w:rPr>
            </w:pPr>
            <w:r>
              <w:rPr>
                <w:rFonts w:hint="eastAsia" w:ascii="宋体" w:hAnsi="宋体"/>
                <w:color w:val="000000"/>
                <w:szCs w:val="21"/>
              </w:rPr>
              <w:t>学历</w:t>
            </w:r>
          </w:p>
        </w:tc>
        <w:tc>
          <w:tcPr>
            <w:tcW w:w="1599" w:type="dxa"/>
            <w:noWrap w:val="0"/>
            <w:vAlign w:val="center"/>
          </w:tcPr>
          <w:p w14:paraId="5427A83F">
            <w:pPr>
              <w:jc w:val="center"/>
              <w:rPr>
                <w:rFonts w:hint="eastAsia" w:ascii="宋体" w:hAnsi="宋体"/>
                <w:color w:val="000000"/>
                <w:szCs w:val="21"/>
              </w:rPr>
            </w:pPr>
          </w:p>
        </w:tc>
        <w:tc>
          <w:tcPr>
            <w:tcW w:w="1610" w:type="dxa"/>
            <w:noWrap w:val="0"/>
            <w:vAlign w:val="center"/>
          </w:tcPr>
          <w:p w14:paraId="08B31C23">
            <w:pPr>
              <w:jc w:val="center"/>
              <w:rPr>
                <w:rFonts w:hint="eastAsia" w:ascii="宋体" w:hAnsi="宋体"/>
                <w:color w:val="000000"/>
                <w:szCs w:val="21"/>
              </w:rPr>
            </w:pPr>
            <w:r>
              <w:rPr>
                <w:rFonts w:hint="eastAsia" w:ascii="宋体" w:hAnsi="宋体"/>
                <w:color w:val="000000"/>
                <w:szCs w:val="21"/>
              </w:rPr>
              <w:t>职称</w:t>
            </w:r>
          </w:p>
        </w:tc>
        <w:tc>
          <w:tcPr>
            <w:tcW w:w="1610" w:type="dxa"/>
            <w:noWrap w:val="0"/>
            <w:vAlign w:val="center"/>
          </w:tcPr>
          <w:p w14:paraId="470F00B9">
            <w:pPr>
              <w:jc w:val="center"/>
              <w:rPr>
                <w:rFonts w:hint="eastAsia" w:ascii="宋体" w:hAnsi="宋体"/>
                <w:color w:val="000000"/>
                <w:szCs w:val="21"/>
              </w:rPr>
            </w:pPr>
          </w:p>
        </w:tc>
        <w:tc>
          <w:tcPr>
            <w:tcW w:w="1610" w:type="dxa"/>
            <w:noWrap w:val="0"/>
            <w:vAlign w:val="center"/>
          </w:tcPr>
          <w:p w14:paraId="2A0930F7">
            <w:pPr>
              <w:jc w:val="center"/>
              <w:rPr>
                <w:rFonts w:hint="eastAsia" w:ascii="宋体" w:hAnsi="宋体"/>
                <w:color w:val="000000"/>
                <w:szCs w:val="21"/>
              </w:rPr>
            </w:pPr>
            <w:r>
              <w:rPr>
                <w:rFonts w:hint="eastAsia" w:ascii="宋体" w:hAnsi="宋体"/>
                <w:color w:val="000000"/>
                <w:szCs w:val="21"/>
              </w:rPr>
              <w:t>从教年限</w:t>
            </w:r>
          </w:p>
        </w:tc>
        <w:tc>
          <w:tcPr>
            <w:tcW w:w="1599" w:type="dxa"/>
            <w:noWrap w:val="0"/>
            <w:vAlign w:val="center"/>
          </w:tcPr>
          <w:p w14:paraId="3155DC46">
            <w:pPr>
              <w:jc w:val="center"/>
              <w:rPr>
                <w:rFonts w:hint="eastAsia" w:ascii="宋体" w:hAnsi="宋体"/>
                <w:color w:val="000000"/>
                <w:szCs w:val="21"/>
              </w:rPr>
            </w:pPr>
          </w:p>
        </w:tc>
      </w:tr>
      <w:tr w14:paraId="48490E7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11" w:type="dxa"/>
            <w:gridSpan w:val="2"/>
            <w:noWrap w:val="0"/>
            <w:vAlign w:val="center"/>
          </w:tcPr>
          <w:p w14:paraId="682C09E0">
            <w:pPr>
              <w:jc w:val="center"/>
              <w:rPr>
                <w:rFonts w:hint="eastAsia" w:ascii="宋体" w:hAnsi="宋体"/>
                <w:color w:val="000000"/>
                <w:szCs w:val="21"/>
              </w:rPr>
            </w:pPr>
            <w:r>
              <w:rPr>
                <w:rFonts w:hint="eastAsia" w:ascii="宋体" w:hAnsi="宋体"/>
                <w:color w:val="000000"/>
                <w:szCs w:val="21"/>
              </w:rPr>
              <w:t>政治面貌</w:t>
            </w:r>
          </w:p>
        </w:tc>
        <w:tc>
          <w:tcPr>
            <w:tcW w:w="3209" w:type="dxa"/>
            <w:gridSpan w:val="2"/>
            <w:noWrap w:val="0"/>
            <w:vAlign w:val="center"/>
          </w:tcPr>
          <w:p w14:paraId="25823880">
            <w:pPr>
              <w:jc w:val="center"/>
              <w:rPr>
                <w:rFonts w:hint="eastAsia" w:ascii="宋体" w:hAnsi="宋体"/>
                <w:color w:val="000000"/>
                <w:szCs w:val="21"/>
              </w:rPr>
            </w:pPr>
          </w:p>
        </w:tc>
        <w:tc>
          <w:tcPr>
            <w:tcW w:w="1610" w:type="dxa"/>
            <w:noWrap w:val="0"/>
            <w:vAlign w:val="center"/>
          </w:tcPr>
          <w:p w14:paraId="35E78941">
            <w:pPr>
              <w:jc w:val="center"/>
              <w:rPr>
                <w:rFonts w:hint="eastAsia" w:ascii="宋体" w:hAnsi="宋体"/>
                <w:color w:val="000000"/>
                <w:szCs w:val="21"/>
              </w:rPr>
            </w:pPr>
            <w:r>
              <w:rPr>
                <w:rFonts w:hint="eastAsia" w:ascii="宋体" w:hAnsi="宋体"/>
                <w:color w:val="000000"/>
                <w:szCs w:val="21"/>
              </w:rPr>
              <w:t>党派或社会团体职务</w:t>
            </w:r>
          </w:p>
        </w:tc>
        <w:tc>
          <w:tcPr>
            <w:tcW w:w="3209" w:type="dxa"/>
            <w:gridSpan w:val="2"/>
            <w:noWrap w:val="0"/>
            <w:vAlign w:val="center"/>
          </w:tcPr>
          <w:p w14:paraId="5EAB682E">
            <w:pPr>
              <w:jc w:val="center"/>
              <w:rPr>
                <w:rFonts w:hint="eastAsia" w:ascii="宋体" w:hAnsi="宋体"/>
                <w:color w:val="000000"/>
                <w:szCs w:val="21"/>
              </w:rPr>
            </w:pPr>
          </w:p>
        </w:tc>
      </w:tr>
      <w:tr w14:paraId="11C4CEF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11" w:type="dxa"/>
            <w:gridSpan w:val="2"/>
            <w:noWrap w:val="0"/>
            <w:vAlign w:val="center"/>
          </w:tcPr>
          <w:p w14:paraId="404A7066">
            <w:pPr>
              <w:jc w:val="center"/>
              <w:rPr>
                <w:rFonts w:hint="eastAsia" w:ascii="宋体" w:hAnsi="宋体"/>
                <w:color w:val="000000"/>
                <w:szCs w:val="21"/>
              </w:rPr>
            </w:pPr>
            <w:r>
              <w:rPr>
                <w:rFonts w:hint="eastAsia" w:ascii="宋体" w:hAnsi="宋体"/>
                <w:color w:val="000000"/>
                <w:szCs w:val="21"/>
              </w:rPr>
              <w:t>原工作单位及职务</w:t>
            </w:r>
          </w:p>
        </w:tc>
        <w:tc>
          <w:tcPr>
            <w:tcW w:w="3209" w:type="dxa"/>
            <w:gridSpan w:val="2"/>
            <w:noWrap w:val="0"/>
            <w:vAlign w:val="center"/>
          </w:tcPr>
          <w:p w14:paraId="78DD4C3D">
            <w:pPr>
              <w:jc w:val="center"/>
              <w:rPr>
                <w:rFonts w:hint="eastAsia" w:ascii="宋体" w:hAnsi="宋体"/>
                <w:color w:val="000000"/>
                <w:szCs w:val="21"/>
              </w:rPr>
            </w:pPr>
          </w:p>
        </w:tc>
        <w:tc>
          <w:tcPr>
            <w:tcW w:w="1610" w:type="dxa"/>
            <w:noWrap w:val="0"/>
            <w:vAlign w:val="center"/>
          </w:tcPr>
          <w:p w14:paraId="5093A8C1">
            <w:pPr>
              <w:jc w:val="center"/>
              <w:rPr>
                <w:rFonts w:hint="eastAsia" w:ascii="宋体" w:hAnsi="宋体"/>
                <w:color w:val="000000"/>
                <w:szCs w:val="21"/>
              </w:rPr>
            </w:pPr>
            <w:r>
              <w:rPr>
                <w:rFonts w:hint="eastAsia" w:ascii="宋体" w:hAnsi="宋体"/>
                <w:color w:val="000000"/>
                <w:szCs w:val="21"/>
              </w:rPr>
              <w:t>聘任时限</w:t>
            </w:r>
          </w:p>
        </w:tc>
        <w:tc>
          <w:tcPr>
            <w:tcW w:w="3209" w:type="dxa"/>
            <w:gridSpan w:val="2"/>
            <w:noWrap w:val="0"/>
            <w:vAlign w:val="center"/>
          </w:tcPr>
          <w:p w14:paraId="214D9655">
            <w:pPr>
              <w:jc w:val="center"/>
              <w:rPr>
                <w:rFonts w:hint="eastAsia" w:ascii="宋体" w:hAnsi="宋体"/>
                <w:color w:val="000000"/>
                <w:szCs w:val="21"/>
              </w:rPr>
            </w:pPr>
          </w:p>
        </w:tc>
      </w:tr>
      <w:tr w14:paraId="456E153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76" w:type="dxa"/>
            <w:noWrap w:val="0"/>
            <w:vAlign w:val="center"/>
          </w:tcPr>
          <w:p w14:paraId="224410B6">
            <w:pPr>
              <w:jc w:val="center"/>
              <w:rPr>
                <w:rFonts w:hint="eastAsia" w:ascii="宋体" w:hAnsi="宋体"/>
                <w:color w:val="000000"/>
                <w:szCs w:val="21"/>
              </w:rPr>
            </w:pPr>
            <w:r>
              <w:rPr>
                <w:rFonts w:hint="eastAsia" w:ascii="宋体" w:hAnsi="宋体"/>
                <w:color w:val="000000"/>
                <w:szCs w:val="21"/>
              </w:rPr>
              <w:t>主</w:t>
            </w:r>
          </w:p>
          <w:p w14:paraId="38E17779">
            <w:pPr>
              <w:jc w:val="center"/>
              <w:rPr>
                <w:rFonts w:hint="eastAsia" w:ascii="宋体" w:hAnsi="宋体"/>
                <w:color w:val="000000"/>
                <w:szCs w:val="21"/>
              </w:rPr>
            </w:pPr>
            <w:r>
              <w:rPr>
                <w:rFonts w:hint="eastAsia" w:ascii="宋体" w:hAnsi="宋体"/>
                <w:color w:val="000000"/>
                <w:szCs w:val="21"/>
              </w:rPr>
              <w:t>要</w:t>
            </w:r>
          </w:p>
          <w:p w14:paraId="473EB7D5">
            <w:pPr>
              <w:jc w:val="center"/>
              <w:rPr>
                <w:rFonts w:hint="eastAsia" w:ascii="宋体" w:hAnsi="宋体"/>
                <w:color w:val="000000"/>
                <w:szCs w:val="21"/>
              </w:rPr>
            </w:pPr>
            <w:r>
              <w:rPr>
                <w:rFonts w:hint="eastAsia" w:ascii="宋体" w:hAnsi="宋体"/>
                <w:color w:val="000000"/>
                <w:szCs w:val="21"/>
              </w:rPr>
              <w:t>工</w:t>
            </w:r>
          </w:p>
          <w:p w14:paraId="2B42FEA3">
            <w:pPr>
              <w:jc w:val="center"/>
              <w:rPr>
                <w:rFonts w:hint="eastAsia" w:ascii="宋体" w:hAnsi="宋体"/>
                <w:color w:val="000000"/>
                <w:szCs w:val="21"/>
              </w:rPr>
            </w:pPr>
            <w:r>
              <w:rPr>
                <w:rFonts w:hint="eastAsia" w:ascii="宋体" w:hAnsi="宋体"/>
                <w:color w:val="000000"/>
                <w:szCs w:val="21"/>
              </w:rPr>
              <w:t>作</w:t>
            </w:r>
          </w:p>
          <w:p w14:paraId="77AE4781">
            <w:pPr>
              <w:jc w:val="center"/>
              <w:rPr>
                <w:rFonts w:hint="eastAsia" w:ascii="宋体" w:hAnsi="宋体"/>
                <w:color w:val="000000"/>
                <w:szCs w:val="21"/>
              </w:rPr>
            </w:pPr>
            <w:r>
              <w:rPr>
                <w:rFonts w:hint="eastAsia" w:ascii="宋体" w:hAnsi="宋体"/>
                <w:color w:val="000000"/>
                <w:szCs w:val="21"/>
              </w:rPr>
              <w:t>简</w:t>
            </w:r>
          </w:p>
          <w:p w14:paraId="5D469D7C">
            <w:pPr>
              <w:jc w:val="center"/>
              <w:rPr>
                <w:rFonts w:hint="eastAsia" w:ascii="宋体" w:hAnsi="宋体"/>
                <w:color w:val="000000"/>
                <w:szCs w:val="21"/>
              </w:rPr>
            </w:pPr>
            <w:r>
              <w:rPr>
                <w:rFonts w:hint="eastAsia" w:ascii="宋体" w:hAnsi="宋体"/>
                <w:color w:val="000000"/>
                <w:szCs w:val="21"/>
              </w:rPr>
              <w:t>历</w:t>
            </w:r>
          </w:p>
        </w:tc>
        <w:tc>
          <w:tcPr>
            <w:tcW w:w="8663" w:type="dxa"/>
            <w:gridSpan w:val="6"/>
            <w:noWrap w:val="0"/>
            <w:vAlign w:val="center"/>
          </w:tcPr>
          <w:p w14:paraId="406B84BA">
            <w:pPr>
              <w:jc w:val="center"/>
              <w:rPr>
                <w:rFonts w:hint="eastAsia" w:ascii="宋体" w:hAnsi="宋体"/>
                <w:color w:val="000000"/>
                <w:szCs w:val="21"/>
              </w:rPr>
            </w:pPr>
          </w:p>
          <w:p w14:paraId="2991A528">
            <w:pPr>
              <w:jc w:val="center"/>
              <w:rPr>
                <w:rFonts w:hint="eastAsia" w:ascii="宋体" w:hAnsi="宋体"/>
                <w:color w:val="000000"/>
                <w:szCs w:val="21"/>
              </w:rPr>
            </w:pPr>
          </w:p>
          <w:p w14:paraId="7B6F827F">
            <w:pPr>
              <w:jc w:val="center"/>
              <w:rPr>
                <w:rFonts w:hint="eastAsia" w:ascii="宋体" w:hAnsi="宋体"/>
                <w:color w:val="000000"/>
                <w:szCs w:val="21"/>
              </w:rPr>
            </w:pPr>
          </w:p>
          <w:p w14:paraId="5075F404">
            <w:pPr>
              <w:jc w:val="center"/>
              <w:rPr>
                <w:rFonts w:hint="eastAsia" w:ascii="宋体" w:hAnsi="宋体"/>
                <w:color w:val="000000"/>
                <w:szCs w:val="21"/>
              </w:rPr>
            </w:pPr>
          </w:p>
          <w:p w14:paraId="2C0AC7FE">
            <w:pPr>
              <w:jc w:val="center"/>
              <w:rPr>
                <w:rFonts w:hint="eastAsia" w:ascii="宋体" w:hAnsi="宋体"/>
                <w:color w:val="000000"/>
                <w:szCs w:val="21"/>
              </w:rPr>
            </w:pPr>
          </w:p>
          <w:p w14:paraId="760C8BA8">
            <w:pPr>
              <w:jc w:val="center"/>
              <w:rPr>
                <w:rFonts w:hint="eastAsia" w:ascii="宋体" w:hAnsi="宋体"/>
                <w:color w:val="000000"/>
                <w:szCs w:val="21"/>
              </w:rPr>
            </w:pPr>
          </w:p>
        </w:tc>
      </w:tr>
      <w:tr w14:paraId="55A438C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76" w:type="dxa"/>
            <w:noWrap w:val="0"/>
            <w:vAlign w:val="center"/>
          </w:tcPr>
          <w:p w14:paraId="3D208FEA">
            <w:pPr>
              <w:jc w:val="center"/>
              <w:rPr>
                <w:rFonts w:hint="eastAsia" w:ascii="宋体" w:hAnsi="宋体"/>
                <w:color w:val="000000"/>
                <w:szCs w:val="21"/>
              </w:rPr>
            </w:pPr>
            <w:r>
              <w:rPr>
                <w:rFonts w:hint="eastAsia" w:ascii="宋体" w:hAnsi="宋体"/>
                <w:color w:val="000000"/>
                <w:szCs w:val="21"/>
              </w:rPr>
              <w:t>相</w:t>
            </w:r>
          </w:p>
          <w:p w14:paraId="0E2FBE7D">
            <w:pPr>
              <w:jc w:val="center"/>
              <w:rPr>
                <w:rFonts w:hint="eastAsia" w:ascii="宋体" w:hAnsi="宋体"/>
                <w:color w:val="000000"/>
                <w:szCs w:val="21"/>
              </w:rPr>
            </w:pPr>
            <w:r>
              <w:rPr>
                <w:rFonts w:hint="eastAsia" w:ascii="宋体" w:hAnsi="宋体"/>
                <w:color w:val="000000"/>
                <w:szCs w:val="21"/>
              </w:rPr>
              <w:t>关</w:t>
            </w:r>
          </w:p>
          <w:p w14:paraId="7E7F2FB1">
            <w:pPr>
              <w:jc w:val="center"/>
              <w:rPr>
                <w:rFonts w:hint="eastAsia" w:ascii="宋体" w:hAnsi="宋体"/>
                <w:color w:val="000000"/>
                <w:szCs w:val="21"/>
              </w:rPr>
            </w:pPr>
            <w:r>
              <w:rPr>
                <w:rFonts w:hint="eastAsia" w:ascii="宋体" w:hAnsi="宋体"/>
                <w:color w:val="000000"/>
                <w:szCs w:val="21"/>
              </w:rPr>
              <w:t>工</w:t>
            </w:r>
          </w:p>
          <w:p w14:paraId="3B1A813B">
            <w:pPr>
              <w:jc w:val="center"/>
              <w:rPr>
                <w:rFonts w:hint="eastAsia" w:ascii="宋体" w:hAnsi="宋体"/>
                <w:color w:val="000000"/>
                <w:szCs w:val="21"/>
              </w:rPr>
            </w:pPr>
            <w:r>
              <w:rPr>
                <w:rFonts w:hint="eastAsia" w:ascii="宋体" w:hAnsi="宋体"/>
                <w:color w:val="000000"/>
                <w:szCs w:val="21"/>
              </w:rPr>
              <w:t>作</w:t>
            </w:r>
          </w:p>
          <w:p w14:paraId="2B6F4EE0">
            <w:pPr>
              <w:jc w:val="center"/>
              <w:rPr>
                <w:rFonts w:hint="eastAsia" w:ascii="宋体" w:hAnsi="宋体"/>
                <w:color w:val="000000"/>
                <w:szCs w:val="21"/>
              </w:rPr>
            </w:pPr>
            <w:r>
              <w:rPr>
                <w:rFonts w:hint="eastAsia" w:ascii="宋体" w:hAnsi="宋体"/>
                <w:color w:val="000000"/>
                <w:szCs w:val="21"/>
              </w:rPr>
              <w:t>成</w:t>
            </w:r>
          </w:p>
          <w:p w14:paraId="30087D1A">
            <w:pPr>
              <w:jc w:val="center"/>
              <w:rPr>
                <w:rFonts w:hint="eastAsia" w:ascii="宋体" w:hAnsi="宋体"/>
                <w:color w:val="000000"/>
                <w:szCs w:val="21"/>
              </w:rPr>
            </w:pPr>
            <w:r>
              <w:rPr>
                <w:rFonts w:hint="eastAsia" w:ascii="宋体" w:hAnsi="宋体"/>
                <w:color w:val="000000"/>
                <w:szCs w:val="21"/>
              </w:rPr>
              <w:t>绩</w:t>
            </w:r>
          </w:p>
        </w:tc>
        <w:tc>
          <w:tcPr>
            <w:tcW w:w="8663" w:type="dxa"/>
            <w:gridSpan w:val="6"/>
            <w:noWrap w:val="0"/>
            <w:vAlign w:val="center"/>
          </w:tcPr>
          <w:p w14:paraId="05CDFFD1">
            <w:pPr>
              <w:jc w:val="center"/>
              <w:rPr>
                <w:rFonts w:hint="eastAsia" w:ascii="宋体" w:hAnsi="宋体"/>
                <w:color w:val="000000"/>
                <w:szCs w:val="21"/>
              </w:rPr>
            </w:pPr>
          </w:p>
          <w:p w14:paraId="164473D0">
            <w:pPr>
              <w:jc w:val="center"/>
              <w:rPr>
                <w:rFonts w:hint="eastAsia" w:ascii="宋体" w:hAnsi="宋体"/>
                <w:color w:val="000000"/>
                <w:szCs w:val="21"/>
              </w:rPr>
            </w:pPr>
          </w:p>
          <w:p w14:paraId="49926D3D">
            <w:pPr>
              <w:jc w:val="center"/>
              <w:rPr>
                <w:rFonts w:hint="eastAsia" w:ascii="宋体" w:hAnsi="宋体"/>
                <w:color w:val="000000"/>
                <w:szCs w:val="21"/>
              </w:rPr>
            </w:pPr>
          </w:p>
          <w:p w14:paraId="38066CB8">
            <w:pPr>
              <w:jc w:val="center"/>
              <w:rPr>
                <w:rFonts w:hint="eastAsia" w:ascii="宋体" w:hAnsi="宋体"/>
                <w:color w:val="000000"/>
                <w:szCs w:val="21"/>
              </w:rPr>
            </w:pPr>
          </w:p>
          <w:p w14:paraId="1C7D2BF2">
            <w:pPr>
              <w:jc w:val="center"/>
              <w:rPr>
                <w:rFonts w:hint="eastAsia" w:ascii="宋体" w:hAnsi="宋体"/>
                <w:color w:val="000000"/>
                <w:szCs w:val="21"/>
              </w:rPr>
            </w:pPr>
          </w:p>
          <w:p w14:paraId="6EDFE577">
            <w:pPr>
              <w:jc w:val="center"/>
              <w:rPr>
                <w:rFonts w:hint="eastAsia" w:ascii="宋体" w:hAnsi="宋体"/>
                <w:color w:val="000000"/>
                <w:szCs w:val="21"/>
              </w:rPr>
            </w:pPr>
          </w:p>
        </w:tc>
      </w:tr>
      <w:tr w14:paraId="74E1F87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76" w:type="dxa"/>
            <w:noWrap w:val="0"/>
            <w:vAlign w:val="center"/>
          </w:tcPr>
          <w:p w14:paraId="7D3FE9C8">
            <w:pPr>
              <w:jc w:val="center"/>
              <w:rPr>
                <w:rFonts w:hint="eastAsia" w:ascii="宋体" w:hAnsi="宋体"/>
                <w:color w:val="000000"/>
                <w:szCs w:val="21"/>
              </w:rPr>
            </w:pPr>
            <w:r>
              <w:rPr>
                <w:rFonts w:hint="eastAsia" w:ascii="宋体" w:hAnsi="宋体"/>
                <w:color w:val="000000"/>
                <w:szCs w:val="21"/>
              </w:rPr>
              <w:t>备</w:t>
            </w:r>
          </w:p>
          <w:p w14:paraId="7D36F09D">
            <w:pPr>
              <w:jc w:val="center"/>
              <w:rPr>
                <w:rFonts w:hint="eastAsia" w:ascii="宋体" w:hAnsi="宋体"/>
                <w:color w:val="000000"/>
                <w:szCs w:val="21"/>
              </w:rPr>
            </w:pPr>
            <w:r>
              <w:rPr>
                <w:rFonts w:hint="eastAsia" w:ascii="宋体" w:hAnsi="宋体"/>
                <w:color w:val="000000"/>
                <w:szCs w:val="21"/>
              </w:rPr>
              <w:t>注</w:t>
            </w:r>
          </w:p>
        </w:tc>
        <w:tc>
          <w:tcPr>
            <w:tcW w:w="8663" w:type="dxa"/>
            <w:gridSpan w:val="6"/>
            <w:noWrap w:val="0"/>
            <w:vAlign w:val="center"/>
          </w:tcPr>
          <w:p w14:paraId="694FF921">
            <w:pPr>
              <w:jc w:val="center"/>
              <w:rPr>
                <w:rFonts w:hint="eastAsia" w:ascii="宋体" w:hAnsi="宋体"/>
                <w:color w:val="000000"/>
                <w:szCs w:val="21"/>
              </w:rPr>
            </w:pPr>
          </w:p>
        </w:tc>
      </w:tr>
    </w:tbl>
    <w:p w14:paraId="1BE0DBC9">
      <w:pPr>
        <w:spacing w:line="360" w:lineRule="auto"/>
        <w:jc w:val="center"/>
        <w:rPr>
          <w:rFonts w:ascii="仿宋_GB2312" w:eastAsia="仿宋_GB2312"/>
          <w:b/>
          <w:color w:val="000000"/>
          <w:sz w:val="32"/>
          <w:szCs w:val="32"/>
        </w:rPr>
        <w:sectPr>
          <w:pgSz w:w="11906" w:h="16838"/>
          <w:pgMar w:top="1418" w:right="1531" w:bottom="1091" w:left="1531" w:header="851" w:footer="992" w:gutter="0"/>
          <w:pgNumType w:fmt="numberInDash"/>
          <w:cols w:space="720" w:num="1"/>
          <w:docGrid w:type="lines" w:linePitch="312" w:charSpace="0"/>
        </w:sectPr>
      </w:pPr>
    </w:p>
    <w:p w14:paraId="4EC4D51B">
      <w:pPr>
        <w:spacing w:line="360" w:lineRule="auto"/>
        <w:jc w:val="center"/>
        <w:rPr>
          <w:rFonts w:hint="eastAsia" w:ascii="仿宋_GB2312" w:eastAsia="仿宋_GB2312"/>
          <w:b/>
          <w:color w:val="000000"/>
          <w:sz w:val="32"/>
          <w:szCs w:val="32"/>
        </w:rPr>
      </w:pPr>
      <w:r>
        <w:rPr>
          <w:rFonts w:hint="eastAsia" w:ascii="仿宋_GB2312" w:eastAsia="仿宋_GB2312"/>
          <w:b/>
          <w:color w:val="000000"/>
          <w:sz w:val="32"/>
          <w:szCs w:val="32"/>
        </w:rPr>
        <w:t>四、学校年检自查报告</w:t>
      </w:r>
    </w:p>
    <w:tbl>
      <w:tblPr>
        <w:tblStyle w:val="6"/>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471"/>
      </w:tblGrid>
      <w:tr w14:paraId="562EBA5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02" w:hRule="atLeast"/>
          <w:jc w:val="center"/>
        </w:trPr>
        <w:tc>
          <w:tcPr>
            <w:tcW w:w="9471" w:type="dxa"/>
            <w:noWrap w:val="0"/>
            <w:vAlign w:val="top"/>
          </w:tcPr>
          <w:p w14:paraId="5B008DAE">
            <w:pPr>
              <w:snapToGrid w:val="0"/>
              <w:jc w:val="center"/>
              <w:rPr>
                <w:rFonts w:hint="eastAsia" w:ascii="宋体" w:hAnsi="宋体"/>
                <w:color w:val="000000"/>
                <w:szCs w:val="21"/>
              </w:rPr>
            </w:pPr>
          </w:p>
          <w:p w14:paraId="1EFCB438">
            <w:pPr>
              <w:snapToGrid w:val="0"/>
              <w:jc w:val="center"/>
              <w:rPr>
                <w:rFonts w:hint="eastAsia" w:ascii="宋体" w:hAnsi="宋体"/>
                <w:color w:val="000000"/>
                <w:szCs w:val="21"/>
              </w:rPr>
            </w:pPr>
          </w:p>
          <w:p w14:paraId="01D39C60">
            <w:pPr>
              <w:snapToGrid w:val="0"/>
              <w:jc w:val="center"/>
              <w:rPr>
                <w:rFonts w:hint="eastAsia" w:ascii="宋体" w:hAnsi="宋体"/>
                <w:color w:val="000000"/>
                <w:szCs w:val="21"/>
              </w:rPr>
            </w:pPr>
          </w:p>
          <w:p w14:paraId="27CB7494">
            <w:pPr>
              <w:snapToGrid w:val="0"/>
              <w:jc w:val="center"/>
              <w:rPr>
                <w:rFonts w:hint="eastAsia" w:ascii="宋体" w:hAnsi="宋体"/>
                <w:color w:val="000000"/>
                <w:szCs w:val="21"/>
              </w:rPr>
            </w:pPr>
          </w:p>
          <w:p w14:paraId="104CF8FE">
            <w:pPr>
              <w:snapToGrid w:val="0"/>
              <w:jc w:val="center"/>
              <w:rPr>
                <w:rFonts w:hint="eastAsia" w:ascii="宋体" w:hAnsi="宋体"/>
                <w:color w:val="000000"/>
                <w:szCs w:val="21"/>
              </w:rPr>
            </w:pPr>
          </w:p>
          <w:p w14:paraId="23C71AB4">
            <w:pPr>
              <w:snapToGrid w:val="0"/>
              <w:jc w:val="center"/>
              <w:rPr>
                <w:rFonts w:hint="eastAsia" w:ascii="宋体" w:hAnsi="宋体"/>
                <w:color w:val="000000"/>
                <w:szCs w:val="21"/>
              </w:rPr>
            </w:pPr>
          </w:p>
          <w:p w14:paraId="4E0FBE0A">
            <w:pPr>
              <w:snapToGrid w:val="0"/>
              <w:jc w:val="center"/>
              <w:rPr>
                <w:rFonts w:hint="eastAsia" w:ascii="宋体" w:hAnsi="宋体"/>
                <w:color w:val="000000"/>
                <w:szCs w:val="21"/>
              </w:rPr>
            </w:pPr>
          </w:p>
          <w:p w14:paraId="13AAAFC5">
            <w:pPr>
              <w:snapToGrid w:val="0"/>
              <w:jc w:val="center"/>
              <w:rPr>
                <w:rFonts w:hint="eastAsia" w:ascii="宋体" w:hAnsi="宋体"/>
                <w:color w:val="000000"/>
                <w:szCs w:val="21"/>
              </w:rPr>
            </w:pPr>
          </w:p>
          <w:p w14:paraId="1E2B1EE3">
            <w:pPr>
              <w:snapToGrid w:val="0"/>
              <w:jc w:val="center"/>
              <w:rPr>
                <w:rFonts w:hint="eastAsia" w:ascii="宋体" w:hAnsi="宋体"/>
                <w:color w:val="000000"/>
                <w:szCs w:val="21"/>
              </w:rPr>
            </w:pPr>
          </w:p>
          <w:p w14:paraId="6EF48AEF">
            <w:pPr>
              <w:snapToGrid w:val="0"/>
              <w:jc w:val="center"/>
              <w:rPr>
                <w:rFonts w:hint="eastAsia" w:ascii="宋体" w:hAnsi="宋体"/>
                <w:color w:val="000000"/>
                <w:szCs w:val="21"/>
              </w:rPr>
            </w:pPr>
          </w:p>
          <w:p w14:paraId="7A6C9C21">
            <w:pPr>
              <w:snapToGrid w:val="0"/>
              <w:jc w:val="center"/>
              <w:rPr>
                <w:rFonts w:hint="eastAsia" w:ascii="宋体" w:hAnsi="宋体"/>
                <w:color w:val="000000"/>
                <w:szCs w:val="21"/>
              </w:rPr>
            </w:pPr>
          </w:p>
          <w:p w14:paraId="47B65142">
            <w:pPr>
              <w:snapToGrid w:val="0"/>
              <w:jc w:val="center"/>
              <w:rPr>
                <w:rFonts w:hint="eastAsia" w:ascii="宋体" w:hAnsi="宋体"/>
                <w:color w:val="000000"/>
                <w:szCs w:val="21"/>
              </w:rPr>
            </w:pPr>
          </w:p>
          <w:p w14:paraId="5653BA3A">
            <w:pPr>
              <w:snapToGrid w:val="0"/>
              <w:jc w:val="center"/>
              <w:rPr>
                <w:rFonts w:hint="eastAsia" w:ascii="宋体" w:hAnsi="宋体"/>
                <w:color w:val="000000"/>
                <w:szCs w:val="21"/>
              </w:rPr>
            </w:pPr>
          </w:p>
          <w:p w14:paraId="134E478C">
            <w:pPr>
              <w:snapToGrid w:val="0"/>
              <w:jc w:val="center"/>
              <w:rPr>
                <w:rFonts w:hint="eastAsia" w:ascii="宋体" w:hAnsi="宋体"/>
                <w:color w:val="000000"/>
                <w:szCs w:val="21"/>
              </w:rPr>
            </w:pPr>
          </w:p>
          <w:p w14:paraId="30AF643C">
            <w:pPr>
              <w:snapToGrid w:val="0"/>
              <w:jc w:val="center"/>
              <w:rPr>
                <w:rFonts w:hint="eastAsia" w:ascii="宋体" w:hAnsi="宋体"/>
                <w:color w:val="000000"/>
                <w:szCs w:val="21"/>
              </w:rPr>
            </w:pPr>
          </w:p>
          <w:p w14:paraId="5887D444">
            <w:pPr>
              <w:snapToGrid w:val="0"/>
              <w:jc w:val="center"/>
              <w:rPr>
                <w:rFonts w:hint="eastAsia" w:ascii="宋体" w:hAnsi="宋体"/>
                <w:color w:val="000000"/>
                <w:szCs w:val="21"/>
              </w:rPr>
            </w:pPr>
          </w:p>
          <w:p w14:paraId="53EB7C92">
            <w:pPr>
              <w:snapToGrid w:val="0"/>
              <w:jc w:val="center"/>
              <w:rPr>
                <w:rFonts w:hint="eastAsia" w:ascii="宋体" w:hAnsi="宋体"/>
                <w:color w:val="000000"/>
                <w:szCs w:val="21"/>
              </w:rPr>
            </w:pPr>
          </w:p>
          <w:p w14:paraId="4E854C90">
            <w:pPr>
              <w:snapToGrid w:val="0"/>
              <w:jc w:val="center"/>
              <w:rPr>
                <w:rFonts w:hint="eastAsia" w:ascii="宋体" w:hAnsi="宋体"/>
                <w:color w:val="000000"/>
                <w:szCs w:val="21"/>
              </w:rPr>
            </w:pPr>
          </w:p>
          <w:p w14:paraId="05C70A76">
            <w:pPr>
              <w:snapToGrid w:val="0"/>
              <w:jc w:val="center"/>
              <w:rPr>
                <w:rFonts w:hint="eastAsia" w:ascii="宋体" w:hAnsi="宋体"/>
                <w:color w:val="000000"/>
                <w:szCs w:val="21"/>
              </w:rPr>
            </w:pPr>
          </w:p>
          <w:p w14:paraId="13AD8459">
            <w:pPr>
              <w:snapToGrid w:val="0"/>
              <w:jc w:val="center"/>
              <w:rPr>
                <w:rFonts w:hint="eastAsia" w:ascii="宋体" w:hAnsi="宋体"/>
                <w:color w:val="000000"/>
                <w:szCs w:val="21"/>
              </w:rPr>
            </w:pPr>
          </w:p>
          <w:p w14:paraId="6C75F70A">
            <w:pPr>
              <w:snapToGrid w:val="0"/>
              <w:jc w:val="center"/>
              <w:rPr>
                <w:rFonts w:hint="eastAsia" w:ascii="宋体" w:hAnsi="宋体"/>
                <w:color w:val="000000"/>
                <w:szCs w:val="21"/>
              </w:rPr>
            </w:pPr>
          </w:p>
          <w:p w14:paraId="4BB83BC6">
            <w:pPr>
              <w:snapToGrid w:val="0"/>
              <w:jc w:val="center"/>
              <w:rPr>
                <w:rFonts w:hint="eastAsia" w:ascii="宋体" w:hAnsi="宋体"/>
                <w:color w:val="000000"/>
                <w:szCs w:val="21"/>
              </w:rPr>
            </w:pPr>
          </w:p>
          <w:p w14:paraId="2C22092E">
            <w:pPr>
              <w:snapToGrid w:val="0"/>
              <w:jc w:val="center"/>
              <w:rPr>
                <w:rFonts w:hint="eastAsia" w:ascii="宋体" w:hAnsi="宋体"/>
                <w:color w:val="000000"/>
                <w:szCs w:val="21"/>
              </w:rPr>
            </w:pPr>
          </w:p>
          <w:p w14:paraId="099AB42F">
            <w:pPr>
              <w:snapToGrid w:val="0"/>
              <w:jc w:val="center"/>
              <w:rPr>
                <w:rFonts w:hint="eastAsia" w:ascii="宋体" w:hAnsi="宋体"/>
                <w:color w:val="000000"/>
                <w:szCs w:val="21"/>
              </w:rPr>
            </w:pPr>
          </w:p>
          <w:p w14:paraId="54D97583">
            <w:pPr>
              <w:snapToGrid w:val="0"/>
              <w:jc w:val="center"/>
              <w:rPr>
                <w:rFonts w:hint="eastAsia" w:ascii="宋体" w:hAnsi="宋体"/>
                <w:color w:val="000000"/>
                <w:szCs w:val="21"/>
              </w:rPr>
            </w:pPr>
          </w:p>
          <w:p w14:paraId="35DCFD34">
            <w:pPr>
              <w:snapToGrid w:val="0"/>
              <w:jc w:val="center"/>
              <w:rPr>
                <w:rFonts w:hint="eastAsia" w:ascii="宋体" w:hAnsi="宋体"/>
                <w:color w:val="000000"/>
                <w:szCs w:val="21"/>
              </w:rPr>
            </w:pPr>
          </w:p>
          <w:p w14:paraId="48E9F7B5">
            <w:pPr>
              <w:snapToGrid w:val="0"/>
              <w:jc w:val="center"/>
              <w:rPr>
                <w:rFonts w:hint="eastAsia" w:ascii="宋体" w:hAnsi="宋体"/>
                <w:color w:val="000000"/>
                <w:szCs w:val="21"/>
              </w:rPr>
            </w:pPr>
          </w:p>
          <w:p w14:paraId="734101E7">
            <w:pPr>
              <w:snapToGrid w:val="0"/>
              <w:jc w:val="center"/>
              <w:rPr>
                <w:rFonts w:hint="eastAsia" w:ascii="宋体" w:hAnsi="宋体"/>
                <w:color w:val="000000"/>
                <w:szCs w:val="21"/>
              </w:rPr>
            </w:pPr>
          </w:p>
          <w:p w14:paraId="59FB041D">
            <w:pPr>
              <w:snapToGrid w:val="0"/>
              <w:jc w:val="center"/>
              <w:rPr>
                <w:rFonts w:hint="eastAsia" w:ascii="宋体" w:hAnsi="宋体"/>
                <w:color w:val="000000"/>
                <w:szCs w:val="21"/>
              </w:rPr>
            </w:pPr>
          </w:p>
          <w:p w14:paraId="493CBF43">
            <w:pPr>
              <w:snapToGrid w:val="0"/>
              <w:jc w:val="center"/>
              <w:rPr>
                <w:rFonts w:hint="eastAsia" w:ascii="宋体" w:hAnsi="宋体"/>
                <w:color w:val="000000"/>
                <w:szCs w:val="21"/>
              </w:rPr>
            </w:pPr>
          </w:p>
          <w:p w14:paraId="30098D88">
            <w:pPr>
              <w:snapToGrid w:val="0"/>
              <w:jc w:val="center"/>
              <w:rPr>
                <w:rFonts w:hint="eastAsia" w:ascii="宋体" w:hAnsi="宋体"/>
                <w:color w:val="000000"/>
                <w:szCs w:val="21"/>
              </w:rPr>
            </w:pPr>
          </w:p>
          <w:p w14:paraId="08283BC1">
            <w:pPr>
              <w:snapToGrid w:val="0"/>
              <w:jc w:val="center"/>
              <w:rPr>
                <w:rFonts w:hint="eastAsia" w:ascii="宋体" w:hAnsi="宋体"/>
                <w:color w:val="000000"/>
                <w:szCs w:val="21"/>
              </w:rPr>
            </w:pPr>
          </w:p>
          <w:p w14:paraId="27F322B5">
            <w:pPr>
              <w:snapToGrid w:val="0"/>
              <w:jc w:val="center"/>
              <w:rPr>
                <w:rFonts w:hint="eastAsia" w:ascii="宋体" w:hAnsi="宋体"/>
                <w:color w:val="000000"/>
                <w:szCs w:val="21"/>
              </w:rPr>
            </w:pPr>
          </w:p>
          <w:p w14:paraId="1B182A78">
            <w:pPr>
              <w:snapToGrid w:val="0"/>
              <w:jc w:val="center"/>
              <w:rPr>
                <w:rFonts w:hint="eastAsia" w:ascii="宋体" w:hAnsi="宋体"/>
                <w:color w:val="000000"/>
                <w:szCs w:val="21"/>
              </w:rPr>
            </w:pPr>
          </w:p>
          <w:p w14:paraId="30DFE1B6">
            <w:pPr>
              <w:snapToGrid w:val="0"/>
              <w:jc w:val="center"/>
              <w:rPr>
                <w:rFonts w:hint="eastAsia" w:ascii="宋体" w:hAnsi="宋体"/>
                <w:color w:val="000000"/>
                <w:szCs w:val="21"/>
              </w:rPr>
            </w:pPr>
          </w:p>
          <w:p w14:paraId="220F87FA">
            <w:pPr>
              <w:snapToGrid w:val="0"/>
              <w:jc w:val="center"/>
              <w:rPr>
                <w:rFonts w:hint="eastAsia" w:ascii="宋体" w:hAnsi="宋体"/>
                <w:color w:val="000000"/>
                <w:szCs w:val="21"/>
              </w:rPr>
            </w:pPr>
          </w:p>
          <w:p w14:paraId="5B587E5F">
            <w:pPr>
              <w:snapToGrid w:val="0"/>
              <w:jc w:val="center"/>
              <w:rPr>
                <w:rFonts w:hint="eastAsia" w:ascii="宋体" w:hAnsi="宋体"/>
                <w:color w:val="000000"/>
                <w:szCs w:val="21"/>
              </w:rPr>
            </w:pPr>
          </w:p>
          <w:p w14:paraId="0583A437">
            <w:pPr>
              <w:snapToGrid w:val="0"/>
              <w:jc w:val="center"/>
              <w:rPr>
                <w:rFonts w:hint="eastAsia" w:ascii="宋体" w:hAnsi="宋体"/>
                <w:color w:val="000000"/>
                <w:szCs w:val="21"/>
              </w:rPr>
            </w:pPr>
          </w:p>
          <w:p w14:paraId="3419B0A6">
            <w:pPr>
              <w:snapToGrid w:val="0"/>
              <w:jc w:val="center"/>
              <w:rPr>
                <w:rFonts w:hint="eastAsia" w:ascii="宋体" w:hAnsi="宋体"/>
                <w:color w:val="000000"/>
                <w:szCs w:val="21"/>
              </w:rPr>
            </w:pPr>
            <w:r>
              <w:rPr>
                <w:rFonts w:hint="eastAsia" w:ascii="宋体" w:hAnsi="宋体"/>
                <w:color w:val="000000"/>
                <w:szCs w:val="21"/>
              </w:rPr>
              <w:t xml:space="preserve">                                            </w:t>
            </w:r>
          </w:p>
          <w:p w14:paraId="6B43C7B1">
            <w:pPr>
              <w:snapToGrid w:val="0"/>
              <w:jc w:val="center"/>
              <w:rPr>
                <w:rFonts w:hint="eastAsia" w:ascii="宋体" w:hAnsi="宋体"/>
                <w:color w:val="000000"/>
                <w:szCs w:val="21"/>
              </w:rPr>
            </w:pPr>
          </w:p>
          <w:p w14:paraId="7A0AF582">
            <w:pPr>
              <w:snapToGrid w:val="0"/>
              <w:jc w:val="center"/>
              <w:rPr>
                <w:rFonts w:hint="eastAsia" w:ascii="宋体" w:hAnsi="宋体"/>
                <w:color w:val="000000"/>
                <w:szCs w:val="21"/>
              </w:rPr>
            </w:pPr>
            <w:r>
              <w:rPr>
                <w:rFonts w:hint="eastAsia" w:ascii="宋体" w:hAnsi="宋体"/>
                <w:color w:val="000000"/>
                <w:szCs w:val="21"/>
              </w:rPr>
              <w:t xml:space="preserve">                                         负责人：         （公章）</w:t>
            </w:r>
          </w:p>
          <w:p w14:paraId="50CB0B08">
            <w:pPr>
              <w:snapToGrid w:val="0"/>
              <w:rPr>
                <w:rFonts w:hint="eastAsia" w:ascii="楷体_GB2312" w:hAnsi="宋体" w:eastAsia="楷体_GB2312"/>
                <w:b/>
                <w:color w:val="000000"/>
                <w:szCs w:val="21"/>
              </w:rPr>
            </w:pPr>
          </w:p>
          <w:p w14:paraId="23903224">
            <w:pPr>
              <w:spacing w:line="360" w:lineRule="auto"/>
              <w:ind w:firstLine="7980" w:firstLineChars="3800"/>
              <w:rPr>
                <w:rFonts w:hint="eastAsia" w:ascii="仿宋_GB2312" w:eastAsia="仿宋_GB2312"/>
                <w:b/>
                <w:color w:val="000000"/>
                <w:sz w:val="32"/>
                <w:szCs w:val="32"/>
              </w:rPr>
            </w:pPr>
            <w:r>
              <w:rPr>
                <w:rFonts w:hint="eastAsia" w:ascii="宋体" w:hAnsi="宋体"/>
                <w:color w:val="000000"/>
                <w:szCs w:val="21"/>
              </w:rPr>
              <w:t>（可另附页）</w:t>
            </w:r>
          </w:p>
        </w:tc>
      </w:tr>
    </w:tbl>
    <w:p w14:paraId="6962B4DA">
      <w:pPr>
        <w:spacing w:line="360" w:lineRule="auto"/>
        <w:rPr>
          <w:rFonts w:hint="eastAsia" w:ascii="宋体" w:hAnsi="宋体"/>
          <w:color w:val="000000"/>
          <w:szCs w:val="21"/>
        </w:rPr>
      </w:pPr>
      <w:r>
        <w:rPr>
          <w:rFonts w:hint="eastAsia" w:ascii="宋体" w:hAnsi="宋体"/>
          <w:color w:val="000000"/>
          <w:szCs w:val="21"/>
        </w:rPr>
        <w:t>注：学校年检自查报告应包括以下内容：1.学校如何组织年度自查的；2.对照文件规定年检内容，做到了哪些；3.通过自查发现了哪些问题；4.对存在的问题如何进行整改；5.对开展年检工作有哪些意见和建议。</w:t>
      </w:r>
    </w:p>
    <w:p w14:paraId="3BD2FD37">
      <w:pPr>
        <w:spacing w:line="360" w:lineRule="auto"/>
        <w:jc w:val="center"/>
        <w:rPr>
          <w:rFonts w:hint="eastAsia" w:ascii="仿宋_GB2312" w:eastAsia="仿宋_GB2312"/>
          <w:b/>
          <w:color w:val="000000"/>
          <w:sz w:val="32"/>
          <w:szCs w:val="32"/>
        </w:rPr>
      </w:pPr>
      <w:r>
        <w:rPr>
          <w:rFonts w:hint="eastAsia" w:ascii="仿宋_GB2312" w:eastAsia="仿宋_GB2312"/>
          <w:b/>
          <w:color w:val="000000"/>
          <w:sz w:val="32"/>
          <w:szCs w:val="32"/>
        </w:rPr>
        <w:t>五、各部门审核意见</w:t>
      </w:r>
    </w:p>
    <w:tbl>
      <w:tblPr>
        <w:tblStyle w:val="6"/>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36"/>
        <w:gridCol w:w="8412"/>
      </w:tblGrid>
      <w:tr w14:paraId="60D760A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1236" w:type="dxa"/>
            <w:noWrap w:val="0"/>
            <w:vAlign w:val="center"/>
          </w:tcPr>
          <w:p w14:paraId="283C46DF">
            <w:pPr>
              <w:jc w:val="center"/>
              <w:rPr>
                <w:rFonts w:hint="eastAsia" w:ascii="宋体" w:hAnsi="宋体"/>
                <w:color w:val="000000"/>
                <w:sz w:val="28"/>
                <w:szCs w:val="28"/>
              </w:rPr>
            </w:pPr>
            <w:r>
              <w:rPr>
                <w:rFonts w:hint="eastAsia" w:ascii="宋体" w:hAnsi="宋体"/>
                <w:color w:val="000000"/>
                <w:sz w:val="28"/>
                <w:szCs w:val="28"/>
              </w:rPr>
              <w:t>审核</w:t>
            </w:r>
          </w:p>
          <w:p w14:paraId="059B01B1">
            <w:pPr>
              <w:jc w:val="center"/>
              <w:rPr>
                <w:rFonts w:hint="eastAsia" w:ascii="宋体" w:hAnsi="宋体"/>
                <w:color w:val="000000"/>
                <w:sz w:val="28"/>
                <w:szCs w:val="28"/>
              </w:rPr>
            </w:pPr>
            <w:r>
              <w:rPr>
                <w:rFonts w:hint="eastAsia" w:ascii="宋体" w:hAnsi="宋体"/>
                <w:color w:val="000000"/>
                <w:sz w:val="28"/>
                <w:szCs w:val="28"/>
              </w:rPr>
              <w:t>部门</w:t>
            </w:r>
          </w:p>
        </w:tc>
        <w:tc>
          <w:tcPr>
            <w:tcW w:w="8412" w:type="dxa"/>
            <w:noWrap w:val="0"/>
            <w:vAlign w:val="center"/>
          </w:tcPr>
          <w:p w14:paraId="319EE0F4">
            <w:pPr>
              <w:jc w:val="center"/>
              <w:rPr>
                <w:rFonts w:hint="eastAsia" w:ascii="宋体" w:hAnsi="宋体"/>
                <w:color w:val="000000"/>
                <w:sz w:val="28"/>
                <w:szCs w:val="28"/>
              </w:rPr>
            </w:pPr>
            <w:r>
              <w:rPr>
                <w:rFonts w:hint="eastAsia" w:ascii="宋体" w:hAnsi="宋体"/>
                <w:color w:val="000000"/>
                <w:sz w:val="28"/>
                <w:szCs w:val="28"/>
              </w:rPr>
              <w:t>审核意见</w:t>
            </w:r>
          </w:p>
        </w:tc>
      </w:tr>
      <w:tr w14:paraId="7E4C943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268" w:hRule="atLeast"/>
          <w:jc w:val="center"/>
        </w:trPr>
        <w:tc>
          <w:tcPr>
            <w:tcW w:w="1236" w:type="dxa"/>
            <w:noWrap w:val="0"/>
            <w:vAlign w:val="center"/>
          </w:tcPr>
          <w:p w14:paraId="7442A081">
            <w:pPr>
              <w:jc w:val="center"/>
              <w:rPr>
                <w:rFonts w:hint="eastAsia" w:ascii="宋体" w:hAnsi="宋体"/>
                <w:color w:val="000000"/>
                <w:szCs w:val="21"/>
              </w:rPr>
            </w:pPr>
            <w:r>
              <w:rPr>
                <w:rFonts w:hint="eastAsia" w:ascii="宋体" w:hAnsi="宋体"/>
                <w:color w:val="000000"/>
                <w:szCs w:val="21"/>
              </w:rPr>
              <w:t>董（理事会）</w:t>
            </w:r>
          </w:p>
        </w:tc>
        <w:tc>
          <w:tcPr>
            <w:tcW w:w="8412" w:type="dxa"/>
            <w:noWrap w:val="0"/>
            <w:vAlign w:val="center"/>
          </w:tcPr>
          <w:p w14:paraId="0E12A017">
            <w:pPr>
              <w:jc w:val="center"/>
              <w:rPr>
                <w:rFonts w:hint="eastAsia" w:ascii="宋体" w:hAnsi="宋体"/>
                <w:color w:val="000000"/>
                <w:szCs w:val="21"/>
              </w:rPr>
            </w:pPr>
          </w:p>
          <w:p w14:paraId="112B966D">
            <w:pPr>
              <w:jc w:val="center"/>
              <w:rPr>
                <w:rFonts w:hint="eastAsia" w:ascii="宋体" w:hAnsi="宋体"/>
                <w:color w:val="000000"/>
                <w:szCs w:val="21"/>
              </w:rPr>
            </w:pPr>
          </w:p>
          <w:p w14:paraId="13D01806">
            <w:pPr>
              <w:jc w:val="center"/>
              <w:rPr>
                <w:rFonts w:hint="eastAsia" w:ascii="宋体" w:hAnsi="宋体"/>
                <w:color w:val="000000"/>
                <w:szCs w:val="21"/>
              </w:rPr>
            </w:pPr>
          </w:p>
          <w:p w14:paraId="4FEB9132">
            <w:pPr>
              <w:jc w:val="center"/>
              <w:rPr>
                <w:rFonts w:hint="eastAsia" w:ascii="宋体" w:hAnsi="宋体"/>
                <w:color w:val="000000"/>
                <w:szCs w:val="21"/>
              </w:rPr>
            </w:pPr>
          </w:p>
          <w:p w14:paraId="4078B280">
            <w:pPr>
              <w:jc w:val="center"/>
              <w:rPr>
                <w:rFonts w:hint="eastAsia" w:ascii="宋体" w:hAnsi="宋体"/>
                <w:color w:val="000000"/>
                <w:szCs w:val="21"/>
              </w:rPr>
            </w:pPr>
          </w:p>
          <w:p w14:paraId="34E56EB2">
            <w:pPr>
              <w:jc w:val="center"/>
              <w:rPr>
                <w:rFonts w:hint="eastAsia" w:ascii="宋体" w:hAnsi="宋体"/>
                <w:color w:val="000000"/>
                <w:szCs w:val="21"/>
              </w:rPr>
            </w:pPr>
          </w:p>
          <w:p w14:paraId="18AD6EB8">
            <w:pPr>
              <w:jc w:val="center"/>
              <w:rPr>
                <w:rFonts w:hint="eastAsia" w:ascii="宋体" w:hAnsi="宋体"/>
                <w:color w:val="000000"/>
                <w:szCs w:val="21"/>
              </w:rPr>
            </w:pPr>
          </w:p>
          <w:p w14:paraId="49B7F985">
            <w:pPr>
              <w:jc w:val="center"/>
              <w:rPr>
                <w:rFonts w:hint="eastAsia" w:ascii="宋体" w:hAnsi="宋体"/>
                <w:color w:val="000000"/>
                <w:szCs w:val="21"/>
              </w:rPr>
            </w:pPr>
          </w:p>
          <w:p w14:paraId="302BA1CA">
            <w:pPr>
              <w:jc w:val="center"/>
              <w:rPr>
                <w:rFonts w:hint="eastAsia" w:ascii="宋体" w:hAnsi="宋体"/>
                <w:color w:val="000000"/>
                <w:szCs w:val="21"/>
              </w:rPr>
            </w:pPr>
          </w:p>
          <w:p w14:paraId="7D2EB706">
            <w:pPr>
              <w:jc w:val="center"/>
              <w:rPr>
                <w:rFonts w:hint="eastAsia" w:ascii="宋体" w:hAnsi="宋体"/>
                <w:color w:val="000000"/>
                <w:szCs w:val="21"/>
              </w:rPr>
            </w:pPr>
          </w:p>
          <w:p w14:paraId="3FC77AEF">
            <w:pPr>
              <w:jc w:val="center"/>
              <w:rPr>
                <w:rFonts w:hint="eastAsia" w:ascii="宋体" w:hAnsi="宋体"/>
                <w:color w:val="000000"/>
                <w:szCs w:val="21"/>
              </w:rPr>
            </w:pPr>
          </w:p>
          <w:p w14:paraId="0C0C8407">
            <w:pPr>
              <w:jc w:val="center"/>
              <w:rPr>
                <w:rFonts w:hint="eastAsia" w:ascii="宋体" w:hAnsi="宋体"/>
                <w:color w:val="000000"/>
                <w:szCs w:val="21"/>
              </w:rPr>
            </w:pPr>
            <w:r>
              <w:rPr>
                <w:rFonts w:hint="eastAsia" w:ascii="宋体" w:hAnsi="宋体"/>
                <w:color w:val="000000"/>
                <w:szCs w:val="21"/>
              </w:rPr>
              <w:t xml:space="preserve">                   负责人：            （章）</w:t>
            </w:r>
          </w:p>
          <w:p w14:paraId="5335C41C">
            <w:pPr>
              <w:jc w:val="center"/>
              <w:rPr>
                <w:rFonts w:hint="eastAsia" w:ascii="宋体" w:hAnsi="宋体"/>
                <w:color w:val="000000"/>
                <w:szCs w:val="21"/>
              </w:rPr>
            </w:pPr>
          </w:p>
          <w:p w14:paraId="7CBFA5F9">
            <w:pPr>
              <w:jc w:val="center"/>
              <w:rPr>
                <w:rFonts w:hint="eastAsia" w:ascii="宋体" w:hAnsi="宋体"/>
                <w:color w:val="000000"/>
                <w:szCs w:val="21"/>
              </w:rPr>
            </w:pPr>
            <w:r>
              <w:rPr>
                <w:rFonts w:hint="eastAsia" w:ascii="宋体" w:hAnsi="宋体"/>
                <w:color w:val="000000"/>
                <w:szCs w:val="21"/>
              </w:rPr>
              <w:t xml:space="preserve">                                    年   月   日</w:t>
            </w:r>
          </w:p>
          <w:p w14:paraId="625FFDE2">
            <w:pPr>
              <w:jc w:val="center"/>
              <w:rPr>
                <w:rFonts w:hint="eastAsia" w:ascii="宋体" w:hAnsi="宋体"/>
                <w:color w:val="000000"/>
                <w:szCs w:val="21"/>
              </w:rPr>
            </w:pPr>
          </w:p>
        </w:tc>
      </w:tr>
      <w:tr w14:paraId="65F822A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268" w:hRule="atLeast"/>
          <w:jc w:val="center"/>
        </w:trPr>
        <w:tc>
          <w:tcPr>
            <w:tcW w:w="1236" w:type="dxa"/>
            <w:noWrap w:val="0"/>
            <w:vAlign w:val="center"/>
          </w:tcPr>
          <w:p w14:paraId="62051DAB">
            <w:pPr>
              <w:jc w:val="center"/>
              <w:rPr>
                <w:rFonts w:hint="eastAsia" w:ascii="宋体" w:hAnsi="宋体"/>
                <w:color w:val="000000"/>
                <w:szCs w:val="21"/>
              </w:rPr>
            </w:pPr>
            <w:r>
              <w:rPr>
                <w:rFonts w:hint="eastAsia" w:ascii="宋体" w:hAnsi="宋体"/>
                <w:color w:val="000000"/>
                <w:szCs w:val="21"/>
              </w:rPr>
              <w:t>教育局</w:t>
            </w:r>
          </w:p>
        </w:tc>
        <w:tc>
          <w:tcPr>
            <w:tcW w:w="8412" w:type="dxa"/>
            <w:noWrap w:val="0"/>
            <w:vAlign w:val="center"/>
          </w:tcPr>
          <w:p w14:paraId="786C911F">
            <w:pPr>
              <w:jc w:val="center"/>
              <w:rPr>
                <w:rFonts w:hint="eastAsia" w:ascii="宋体" w:hAnsi="宋体"/>
                <w:color w:val="000000"/>
                <w:szCs w:val="21"/>
              </w:rPr>
            </w:pPr>
          </w:p>
          <w:p w14:paraId="0EB11360">
            <w:pPr>
              <w:jc w:val="center"/>
              <w:rPr>
                <w:rFonts w:hint="eastAsia" w:ascii="宋体" w:hAnsi="宋体"/>
                <w:color w:val="000000"/>
                <w:szCs w:val="21"/>
              </w:rPr>
            </w:pPr>
          </w:p>
          <w:p w14:paraId="07EAC4B7">
            <w:pPr>
              <w:jc w:val="center"/>
              <w:rPr>
                <w:rFonts w:hint="eastAsia" w:ascii="宋体" w:hAnsi="宋体"/>
                <w:color w:val="000000"/>
                <w:szCs w:val="21"/>
              </w:rPr>
            </w:pPr>
          </w:p>
          <w:p w14:paraId="0D93CFE6">
            <w:pPr>
              <w:jc w:val="center"/>
              <w:rPr>
                <w:rFonts w:hint="eastAsia" w:ascii="宋体" w:hAnsi="宋体"/>
                <w:color w:val="000000"/>
                <w:szCs w:val="21"/>
              </w:rPr>
            </w:pPr>
          </w:p>
          <w:p w14:paraId="5ACF5C0F">
            <w:pPr>
              <w:jc w:val="center"/>
              <w:rPr>
                <w:rFonts w:hint="eastAsia" w:ascii="宋体" w:hAnsi="宋体"/>
                <w:color w:val="000000"/>
                <w:szCs w:val="21"/>
              </w:rPr>
            </w:pPr>
          </w:p>
          <w:p w14:paraId="74384DF7">
            <w:pPr>
              <w:jc w:val="center"/>
              <w:rPr>
                <w:rFonts w:hint="eastAsia" w:ascii="宋体" w:hAnsi="宋体"/>
                <w:color w:val="000000"/>
                <w:szCs w:val="21"/>
              </w:rPr>
            </w:pPr>
          </w:p>
          <w:p w14:paraId="101D2903">
            <w:pPr>
              <w:jc w:val="center"/>
              <w:rPr>
                <w:rFonts w:hint="eastAsia" w:ascii="宋体" w:hAnsi="宋体"/>
                <w:color w:val="000000"/>
                <w:szCs w:val="21"/>
              </w:rPr>
            </w:pPr>
          </w:p>
          <w:p w14:paraId="28D2EB39">
            <w:pPr>
              <w:jc w:val="center"/>
              <w:rPr>
                <w:rFonts w:hint="eastAsia" w:ascii="宋体" w:hAnsi="宋体"/>
                <w:color w:val="000000"/>
                <w:szCs w:val="21"/>
              </w:rPr>
            </w:pPr>
          </w:p>
          <w:p w14:paraId="18F00C0C">
            <w:pPr>
              <w:jc w:val="center"/>
              <w:rPr>
                <w:rFonts w:hint="eastAsia" w:ascii="宋体" w:hAnsi="宋体"/>
                <w:color w:val="000000"/>
                <w:szCs w:val="21"/>
              </w:rPr>
            </w:pPr>
          </w:p>
          <w:p w14:paraId="10C1C47A">
            <w:pPr>
              <w:jc w:val="center"/>
              <w:rPr>
                <w:rFonts w:hint="eastAsia" w:ascii="宋体" w:hAnsi="宋体"/>
                <w:color w:val="000000"/>
                <w:szCs w:val="21"/>
              </w:rPr>
            </w:pPr>
            <w:r>
              <w:rPr>
                <w:rFonts w:hint="eastAsia" w:ascii="宋体" w:hAnsi="宋体"/>
                <w:color w:val="000000"/>
                <w:szCs w:val="21"/>
              </w:rPr>
              <w:t xml:space="preserve">                   </w:t>
            </w:r>
          </w:p>
          <w:p w14:paraId="4D150B74">
            <w:pPr>
              <w:jc w:val="center"/>
              <w:rPr>
                <w:rFonts w:hint="eastAsia" w:ascii="宋体" w:hAnsi="宋体"/>
                <w:color w:val="000000"/>
                <w:szCs w:val="21"/>
              </w:rPr>
            </w:pPr>
            <w:r>
              <w:rPr>
                <w:rFonts w:hint="eastAsia" w:ascii="宋体" w:hAnsi="宋体"/>
                <w:color w:val="000000"/>
                <w:szCs w:val="21"/>
              </w:rPr>
              <w:t xml:space="preserve">                  教育行政部门（盖章）</w:t>
            </w:r>
          </w:p>
          <w:p w14:paraId="034E2CFD">
            <w:pPr>
              <w:jc w:val="center"/>
              <w:rPr>
                <w:rFonts w:hint="eastAsia" w:ascii="宋体" w:hAnsi="宋体"/>
                <w:color w:val="000000"/>
                <w:szCs w:val="21"/>
              </w:rPr>
            </w:pPr>
          </w:p>
          <w:p w14:paraId="16666660">
            <w:pPr>
              <w:jc w:val="center"/>
              <w:rPr>
                <w:rFonts w:hint="eastAsia" w:ascii="宋体" w:hAnsi="宋体"/>
                <w:color w:val="000000"/>
                <w:szCs w:val="21"/>
              </w:rPr>
            </w:pPr>
            <w:r>
              <w:rPr>
                <w:rFonts w:hint="eastAsia" w:ascii="宋体" w:hAnsi="宋体"/>
                <w:color w:val="000000"/>
                <w:szCs w:val="21"/>
              </w:rPr>
              <w:t xml:space="preserve">                         年   月   日</w:t>
            </w:r>
          </w:p>
          <w:p w14:paraId="765D37E9">
            <w:pPr>
              <w:jc w:val="center"/>
              <w:rPr>
                <w:rFonts w:hint="eastAsia" w:ascii="宋体" w:hAnsi="宋体"/>
                <w:color w:val="000000"/>
                <w:szCs w:val="21"/>
              </w:rPr>
            </w:pPr>
          </w:p>
        </w:tc>
      </w:tr>
      <w:tr w14:paraId="6529F56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548" w:hRule="atLeast"/>
          <w:jc w:val="center"/>
        </w:trPr>
        <w:tc>
          <w:tcPr>
            <w:tcW w:w="1236" w:type="dxa"/>
            <w:noWrap w:val="0"/>
            <w:vAlign w:val="center"/>
          </w:tcPr>
          <w:p w14:paraId="04898BE2">
            <w:pPr>
              <w:jc w:val="center"/>
              <w:rPr>
                <w:rFonts w:hint="eastAsia" w:ascii="宋体" w:hAnsi="宋体"/>
                <w:color w:val="000000"/>
                <w:szCs w:val="21"/>
              </w:rPr>
            </w:pPr>
          </w:p>
        </w:tc>
        <w:tc>
          <w:tcPr>
            <w:tcW w:w="8412" w:type="dxa"/>
            <w:noWrap w:val="0"/>
            <w:vAlign w:val="center"/>
          </w:tcPr>
          <w:p w14:paraId="60B77535">
            <w:pPr>
              <w:jc w:val="center"/>
              <w:rPr>
                <w:rFonts w:hint="eastAsia" w:ascii="宋体" w:hAnsi="宋体"/>
                <w:color w:val="000000"/>
                <w:szCs w:val="21"/>
              </w:rPr>
            </w:pPr>
          </w:p>
          <w:p w14:paraId="750CE83B">
            <w:pPr>
              <w:jc w:val="center"/>
              <w:rPr>
                <w:rFonts w:hint="eastAsia" w:ascii="宋体" w:hAnsi="宋体"/>
                <w:color w:val="000000"/>
                <w:szCs w:val="21"/>
              </w:rPr>
            </w:pPr>
          </w:p>
          <w:p w14:paraId="42694462">
            <w:pPr>
              <w:jc w:val="center"/>
              <w:rPr>
                <w:rFonts w:hint="eastAsia" w:ascii="宋体" w:hAnsi="宋体"/>
                <w:color w:val="000000"/>
                <w:szCs w:val="21"/>
              </w:rPr>
            </w:pPr>
          </w:p>
          <w:p w14:paraId="24B932D1">
            <w:pPr>
              <w:jc w:val="center"/>
              <w:rPr>
                <w:rFonts w:hint="eastAsia" w:ascii="宋体" w:hAnsi="宋体"/>
                <w:color w:val="000000"/>
                <w:szCs w:val="21"/>
              </w:rPr>
            </w:pPr>
          </w:p>
          <w:p w14:paraId="146027FD">
            <w:pPr>
              <w:jc w:val="center"/>
              <w:rPr>
                <w:rFonts w:hint="eastAsia" w:ascii="宋体" w:hAnsi="宋体"/>
                <w:color w:val="000000"/>
                <w:szCs w:val="21"/>
              </w:rPr>
            </w:pPr>
          </w:p>
          <w:p w14:paraId="523429E1">
            <w:pPr>
              <w:jc w:val="center"/>
              <w:rPr>
                <w:rFonts w:hint="eastAsia" w:ascii="宋体" w:hAnsi="宋体"/>
                <w:color w:val="000000"/>
                <w:szCs w:val="21"/>
              </w:rPr>
            </w:pPr>
          </w:p>
          <w:p w14:paraId="5C23DA89">
            <w:pPr>
              <w:jc w:val="center"/>
              <w:rPr>
                <w:rFonts w:hint="eastAsia" w:ascii="宋体" w:hAnsi="宋体"/>
                <w:color w:val="000000"/>
                <w:szCs w:val="21"/>
              </w:rPr>
            </w:pPr>
          </w:p>
          <w:p w14:paraId="5ECB00DD">
            <w:pPr>
              <w:tabs>
                <w:tab w:val="left" w:pos="4644"/>
              </w:tabs>
              <w:jc w:val="center"/>
              <w:rPr>
                <w:rFonts w:hint="eastAsia" w:ascii="宋体" w:hAnsi="宋体"/>
                <w:color w:val="000000"/>
                <w:szCs w:val="21"/>
              </w:rPr>
            </w:pPr>
            <w:r>
              <w:rPr>
                <w:rFonts w:hint="eastAsia" w:ascii="宋体" w:hAnsi="宋体"/>
                <w:color w:val="000000"/>
                <w:szCs w:val="21"/>
              </w:rPr>
              <w:t xml:space="preserve">                  </w:t>
            </w:r>
          </w:p>
          <w:p w14:paraId="5E8A14C7">
            <w:pPr>
              <w:jc w:val="center"/>
              <w:rPr>
                <w:rFonts w:hint="eastAsia" w:ascii="宋体" w:hAnsi="宋体"/>
                <w:color w:val="000000"/>
                <w:szCs w:val="21"/>
              </w:rPr>
            </w:pPr>
            <w:r>
              <w:rPr>
                <w:rFonts w:hint="eastAsia" w:ascii="宋体" w:hAnsi="宋体"/>
                <w:color w:val="000000"/>
                <w:szCs w:val="21"/>
              </w:rPr>
              <w:t xml:space="preserve">                </w:t>
            </w:r>
          </w:p>
        </w:tc>
      </w:tr>
    </w:tbl>
    <w:p w14:paraId="210FB73E">
      <w:pPr>
        <w:rPr>
          <w:rFonts w:hint="eastAsia"/>
        </w:rPr>
      </w:pPr>
    </w:p>
    <w:p w14:paraId="04907D3D">
      <w:pPr>
        <w:sectPr>
          <w:pgSz w:w="11906" w:h="16838"/>
          <w:pgMar w:top="1020" w:right="1800" w:bottom="1440" w:left="1800" w:header="851" w:footer="992" w:gutter="0"/>
          <w:cols w:space="720" w:num="1"/>
          <w:docGrid w:type="lines" w:linePitch="312" w:charSpace="0"/>
        </w:sectPr>
      </w:pPr>
    </w:p>
    <w:tbl>
      <w:tblPr>
        <w:tblStyle w:val="6"/>
        <w:tblW w:w="14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9"/>
        <w:gridCol w:w="437"/>
        <w:gridCol w:w="5402"/>
        <w:gridCol w:w="1449"/>
        <w:gridCol w:w="3173"/>
        <w:gridCol w:w="627"/>
        <w:gridCol w:w="627"/>
        <w:gridCol w:w="468"/>
        <w:gridCol w:w="1438"/>
      </w:tblGrid>
      <w:tr w14:paraId="1570F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4280" w:type="dxa"/>
            <w:gridSpan w:val="9"/>
            <w:tcBorders>
              <w:top w:val="nil"/>
              <w:left w:val="nil"/>
              <w:bottom w:val="nil"/>
              <w:right w:val="nil"/>
            </w:tcBorders>
            <w:shd w:val="clear" w:color="auto" w:fill="auto"/>
            <w:vAlign w:val="center"/>
          </w:tcPr>
          <w:p w14:paraId="18375F12">
            <w:pPr>
              <w:spacing w:line="400" w:lineRule="exact"/>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1-2</w:t>
            </w:r>
          </w:p>
          <w:p w14:paraId="64C775CD">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方正小标宋简体" w:hAnsi="方正小标宋简体" w:eastAsia="方正小标宋简体" w:cs="方正小标宋简体"/>
                <w:b w:val="0"/>
                <w:bCs w:val="0"/>
                <w:sz w:val="44"/>
                <w:szCs w:val="44"/>
              </w:rPr>
              <w:t>20</w:t>
            </w:r>
            <w:r>
              <w:rPr>
                <w:rFonts w:hint="eastAsia" w:ascii="方正小标宋简体" w:hAnsi="方正小标宋简体" w:eastAsia="方正小标宋简体" w:cs="方正小标宋简体"/>
                <w:b w:val="0"/>
                <w:bCs w:val="0"/>
                <w:sz w:val="44"/>
                <w:szCs w:val="44"/>
                <w:lang w:val="en-US" w:eastAsia="zh-CN"/>
              </w:rPr>
              <w:t>24</w:t>
            </w:r>
            <w:r>
              <w:rPr>
                <w:rFonts w:hint="eastAsia" w:ascii="方正小标宋简体" w:hAnsi="方正小标宋简体" w:eastAsia="方正小标宋简体" w:cs="方正小标宋简体"/>
                <w:b w:val="0"/>
                <w:bCs w:val="0"/>
                <w:sz w:val="44"/>
                <w:szCs w:val="44"/>
              </w:rPr>
              <w:t>年度惠州市</w:t>
            </w:r>
            <w:r>
              <w:rPr>
                <w:rFonts w:hint="eastAsia" w:ascii="方正小标宋简体" w:hAnsi="方正小标宋简体" w:eastAsia="方正小标宋简体" w:cs="方正小标宋简体"/>
                <w:b w:val="0"/>
                <w:bCs w:val="0"/>
                <w:sz w:val="44"/>
                <w:szCs w:val="44"/>
                <w:lang w:val="en-US" w:eastAsia="zh-CN"/>
              </w:rPr>
              <w:t>大亚湾区</w:t>
            </w:r>
            <w:r>
              <w:rPr>
                <w:rFonts w:hint="eastAsia" w:ascii="方正小标宋简体" w:hAnsi="方正小标宋简体" w:eastAsia="方正小标宋简体" w:cs="方正小标宋简体"/>
                <w:b w:val="0"/>
                <w:bCs w:val="0"/>
                <w:sz w:val="44"/>
                <w:szCs w:val="44"/>
              </w:rPr>
              <w:t>民办学校</w:t>
            </w:r>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检查评分表</w:t>
            </w:r>
          </w:p>
        </w:tc>
      </w:tr>
      <w:tr w14:paraId="1B221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14280" w:type="dxa"/>
            <w:gridSpan w:val="9"/>
            <w:tcBorders>
              <w:top w:val="nil"/>
              <w:left w:val="nil"/>
              <w:bottom w:val="single" w:color="000000" w:sz="4" w:space="0"/>
              <w:right w:val="nil"/>
            </w:tcBorders>
            <w:shd w:val="clear" w:color="auto" w:fill="auto"/>
            <w:vAlign w:val="center"/>
          </w:tcPr>
          <w:p w14:paraId="17FA7CE8">
            <w:pPr>
              <w:keepNext w:val="0"/>
              <w:keepLines w:val="0"/>
              <w:widowControl/>
              <w:suppressLineNumbers w:val="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学校名称（盖章）：      填报人（签名）：       法定代表人（签名）：       自评总分：   </w:t>
            </w:r>
            <w:r>
              <w:rPr>
                <w:rFonts w:hint="eastAsia" w:ascii="宋体" w:hAnsi="宋体" w:cs="宋体"/>
                <w:b/>
                <w:bCs/>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 xml:space="preserve">检查总分：   </w:t>
            </w:r>
            <w:r>
              <w:rPr>
                <w:rFonts w:hint="eastAsia" w:ascii="宋体" w:hAnsi="宋体" w:cs="宋体"/>
                <w:b/>
                <w:bCs/>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时间：</w:t>
            </w:r>
          </w:p>
        </w:tc>
      </w:tr>
      <w:tr w14:paraId="43BE3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4" w:hRule="atLeast"/>
        </w:trPr>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7692F9">
            <w:pPr>
              <w:keepNext w:val="0"/>
              <w:keepLines w:val="0"/>
              <w:widowControl/>
              <w:suppressLineNumbers w:val="0"/>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重点扣分指标</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97FD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1AFD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年检内容</w:t>
            </w:r>
          </w:p>
        </w:tc>
        <w:tc>
          <w:tcPr>
            <w:tcW w:w="4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610A8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年检标准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26FDB">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自评分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6906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考评分</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D03C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本项得分</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683A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备注</w:t>
            </w:r>
          </w:p>
        </w:tc>
      </w:tr>
      <w:tr w14:paraId="73C83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A475BF">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E91EE">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5402" w:type="dxa"/>
            <w:tcBorders>
              <w:top w:val="single" w:color="000000" w:sz="4" w:space="0"/>
              <w:left w:val="single" w:color="000000" w:sz="4" w:space="0"/>
              <w:bottom w:val="nil"/>
              <w:right w:val="single" w:color="000000" w:sz="4" w:space="0"/>
            </w:tcBorders>
            <w:shd w:val="clear" w:color="auto" w:fill="auto"/>
            <w:vAlign w:val="center"/>
          </w:tcPr>
          <w:p w14:paraId="05A98F56">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学校未能保障师生安全，出现由学校负主要责任的安全事故，造成了师生死亡1人以上（含1人）或3人以上（含3人）重伤的或30人以上（含30人）食物中毒事件。</w:t>
            </w:r>
          </w:p>
        </w:tc>
        <w:tc>
          <w:tcPr>
            <w:tcW w:w="4622" w:type="dxa"/>
            <w:gridSpan w:val="2"/>
            <w:tcBorders>
              <w:top w:val="single" w:color="000000" w:sz="4" w:space="0"/>
              <w:left w:val="single" w:color="000000" w:sz="4" w:space="0"/>
              <w:bottom w:val="nil"/>
              <w:right w:val="nil"/>
            </w:tcBorders>
            <w:shd w:val="clear" w:color="auto" w:fill="auto"/>
            <w:vAlign w:val="center"/>
          </w:tcPr>
          <w:p w14:paraId="25F1A4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凭相关部门资料。</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F7BB8">
            <w:pPr>
              <w:jc w:val="both"/>
              <w:rPr>
                <w:rFonts w:hint="eastAsia" w:ascii="宋体" w:hAnsi="宋体" w:eastAsia="宋体" w:cs="宋体"/>
                <w:b/>
                <w:bCs/>
                <w:i w:val="0"/>
                <w:iCs w:val="0"/>
                <w:color w:val="000000"/>
                <w:sz w:val="24"/>
                <w:szCs w:val="24"/>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6212">
            <w:pPr>
              <w:jc w:val="both"/>
              <w:rPr>
                <w:rFonts w:hint="eastAsia" w:ascii="宋体" w:hAnsi="宋体" w:eastAsia="宋体" w:cs="宋体"/>
                <w:b/>
                <w:bCs/>
                <w:i w:val="0"/>
                <w:iCs w:val="0"/>
                <w:color w:val="000000"/>
                <w:sz w:val="24"/>
                <w:szCs w:val="24"/>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B73A7">
            <w:pPr>
              <w:jc w:val="both"/>
              <w:rPr>
                <w:rFonts w:hint="eastAsia" w:ascii="宋体" w:hAnsi="宋体" w:eastAsia="宋体" w:cs="宋体"/>
                <w:b/>
                <w:bCs/>
                <w:i w:val="0"/>
                <w:iCs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CC92">
            <w:pPr>
              <w:jc w:val="both"/>
              <w:rPr>
                <w:rFonts w:hint="eastAsia" w:ascii="宋体" w:hAnsi="宋体" w:eastAsia="宋体" w:cs="宋体"/>
                <w:b/>
                <w:bCs/>
                <w:i w:val="0"/>
                <w:iCs w:val="0"/>
                <w:color w:val="000000"/>
                <w:sz w:val="24"/>
                <w:szCs w:val="24"/>
                <w:u w:val="none"/>
              </w:rPr>
            </w:pPr>
          </w:p>
        </w:tc>
      </w:tr>
      <w:tr w14:paraId="284C7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3C5895">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D4ACD">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5402" w:type="dxa"/>
            <w:tcBorders>
              <w:top w:val="single" w:color="000000" w:sz="4" w:space="0"/>
              <w:left w:val="single" w:color="000000" w:sz="4" w:space="0"/>
              <w:bottom w:val="nil"/>
              <w:right w:val="single" w:color="000000" w:sz="4" w:space="0"/>
            </w:tcBorders>
            <w:shd w:val="clear" w:color="auto" w:fill="auto"/>
            <w:vAlign w:val="center"/>
          </w:tcPr>
          <w:p w14:paraId="38B78C10">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未签订办学资金三方监管合作协议或签订有办学资金三方监管合作协议但未按协议规定存入资金。</w:t>
            </w:r>
          </w:p>
        </w:tc>
        <w:tc>
          <w:tcPr>
            <w:tcW w:w="4622" w:type="dxa"/>
            <w:gridSpan w:val="2"/>
            <w:tcBorders>
              <w:top w:val="single" w:color="000000" w:sz="4" w:space="0"/>
              <w:left w:val="single" w:color="000000" w:sz="4" w:space="0"/>
              <w:bottom w:val="nil"/>
              <w:right w:val="nil"/>
            </w:tcBorders>
            <w:shd w:val="clear" w:color="auto" w:fill="auto"/>
            <w:vAlign w:val="center"/>
          </w:tcPr>
          <w:p w14:paraId="6FD0069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提供监管协议和经费核算表、监管账号存款单。</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939D3">
            <w:pPr>
              <w:jc w:val="both"/>
              <w:rPr>
                <w:rFonts w:hint="eastAsia" w:ascii="宋体" w:hAnsi="宋体" w:eastAsia="宋体" w:cs="宋体"/>
                <w:b/>
                <w:bCs/>
                <w:i w:val="0"/>
                <w:iCs w:val="0"/>
                <w:color w:val="000000"/>
                <w:sz w:val="24"/>
                <w:szCs w:val="24"/>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FB34C">
            <w:pPr>
              <w:jc w:val="both"/>
              <w:rPr>
                <w:rFonts w:hint="eastAsia" w:ascii="宋体" w:hAnsi="宋体" w:eastAsia="宋体" w:cs="宋体"/>
                <w:b/>
                <w:bCs/>
                <w:i w:val="0"/>
                <w:iCs w:val="0"/>
                <w:color w:val="000000"/>
                <w:sz w:val="24"/>
                <w:szCs w:val="24"/>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385B">
            <w:pPr>
              <w:jc w:val="both"/>
              <w:rPr>
                <w:rFonts w:hint="eastAsia" w:ascii="宋体" w:hAnsi="宋体" w:eastAsia="宋体" w:cs="宋体"/>
                <w:b/>
                <w:bCs/>
                <w:i w:val="0"/>
                <w:iCs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4614">
            <w:pPr>
              <w:jc w:val="both"/>
              <w:rPr>
                <w:rFonts w:hint="eastAsia" w:ascii="宋体" w:hAnsi="宋体" w:eastAsia="宋体" w:cs="宋体"/>
                <w:b/>
                <w:bCs/>
                <w:i w:val="0"/>
                <w:iCs w:val="0"/>
                <w:color w:val="000000"/>
                <w:sz w:val="24"/>
                <w:szCs w:val="24"/>
                <w:u w:val="none"/>
              </w:rPr>
            </w:pPr>
          </w:p>
        </w:tc>
      </w:tr>
      <w:tr w14:paraId="03F09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F8CD3">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93C8">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5402" w:type="dxa"/>
            <w:tcBorders>
              <w:top w:val="single" w:color="000000" w:sz="4" w:space="0"/>
              <w:left w:val="single" w:color="000000" w:sz="4" w:space="0"/>
              <w:bottom w:val="single" w:color="auto" w:sz="4" w:space="0"/>
              <w:right w:val="single" w:color="000000" w:sz="4" w:space="0"/>
            </w:tcBorders>
            <w:shd w:val="clear" w:color="auto" w:fill="auto"/>
            <w:vAlign w:val="center"/>
          </w:tcPr>
          <w:p w14:paraId="5A89CD83">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学校有拖欠教职工工资、社保、公积金等2个月以上（含2个月）。</w:t>
            </w:r>
          </w:p>
        </w:tc>
        <w:tc>
          <w:tcPr>
            <w:tcW w:w="4622" w:type="dxa"/>
            <w:gridSpan w:val="2"/>
            <w:tcBorders>
              <w:top w:val="single" w:color="000000" w:sz="4" w:space="0"/>
              <w:left w:val="single" w:color="000000" w:sz="4" w:space="0"/>
              <w:bottom w:val="single" w:color="auto" w:sz="4" w:space="0"/>
              <w:right w:val="nil"/>
            </w:tcBorders>
            <w:shd w:val="clear" w:color="auto" w:fill="auto"/>
            <w:vAlign w:val="center"/>
          </w:tcPr>
          <w:p w14:paraId="5EC72E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随机抽查三个月凭证及月报表。</w:t>
            </w:r>
          </w:p>
        </w:tc>
        <w:tc>
          <w:tcPr>
            <w:tcW w:w="627" w:type="dxa"/>
            <w:tcBorders>
              <w:top w:val="single" w:color="000000" w:sz="4" w:space="0"/>
              <w:left w:val="single" w:color="000000" w:sz="4" w:space="0"/>
              <w:bottom w:val="single" w:color="auto" w:sz="4" w:space="0"/>
              <w:right w:val="single" w:color="000000" w:sz="4" w:space="0"/>
            </w:tcBorders>
            <w:shd w:val="clear" w:color="auto" w:fill="auto"/>
            <w:vAlign w:val="center"/>
          </w:tcPr>
          <w:p w14:paraId="7BBBED50">
            <w:pPr>
              <w:jc w:val="both"/>
              <w:rPr>
                <w:rFonts w:hint="eastAsia" w:ascii="宋体" w:hAnsi="宋体" w:eastAsia="宋体" w:cs="宋体"/>
                <w:b/>
                <w:bCs/>
                <w:i w:val="0"/>
                <w:iCs w:val="0"/>
                <w:color w:val="000000"/>
                <w:sz w:val="24"/>
                <w:szCs w:val="24"/>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35B60">
            <w:pPr>
              <w:jc w:val="both"/>
              <w:rPr>
                <w:rFonts w:hint="eastAsia" w:ascii="宋体" w:hAnsi="宋体" w:eastAsia="宋体" w:cs="宋体"/>
                <w:b/>
                <w:bCs/>
                <w:i w:val="0"/>
                <w:iCs w:val="0"/>
                <w:color w:val="000000"/>
                <w:sz w:val="24"/>
                <w:szCs w:val="24"/>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7742">
            <w:pPr>
              <w:jc w:val="both"/>
              <w:rPr>
                <w:rFonts w:hint="eastAsia" w:ascii="宋体" w:hAnsi="宋体" w:eastAsia="宋体" w:cs="宋体"/>
                <w:b/>
                <w:bCs/>
                <w:i w:val="0"/>
                <w:iCs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4F35A">
            <w:pPr>
              <w:jc w:val="both"/>
              <w:rPr>
                <w:rFonts w:hint="eastAsia" w:ascii="宋体" w:hAnsi="宋体" w:eastAsia="宋体" w:cs="宋体"/>
                <w:b/>
                <w:bCs/>
                <w:i w:val="0"/>
                <w:iCs w:val="0"/>
                <w:color w:val="000000"/>
                <w:sz w:val="24"/>
                <w:szCs w:val="24"/>
                <w:u w:val="none"/>
              </w:rPr>
            </w:pPr>
          </w:p>
        </w:tc>
      </w:tr>
      <w:tr w14:paraId="62312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8A7727">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auto" w:sz="4" w:space="0"/>
            </w:tcBorders>
            <w:shd w:val="clear" w:color="auto" w:fill="auto"/>
            <w:vAlign w:val="center"/>
          </w:tcPr>
          <w:p w14:paraId="5517F718">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5402" w:type="dxa"/>
            <w:tcBorders>
              <w:top w:val="single" w:color="auto" w:sz="4" w:space="0"/>
              <w:left w:val="single" w:color="auto" w:sz="4" w:space="0"/>
              <w:bottom w:val="single" w:color="auto" w:sz="4" w:space="0"/>
              <w:right w:val="single" w:color="auto" w:sz="4" w:space="0"/>
            </w:tcBorders>
            <w:shd w:val="clear" w:color="auto" w:fill="auto"/>
            <w:vAlign w:val="center"/>
          </w:tcPr>
          <w:p w14:paraId="0B5C124D">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学生饭堂没有有效食品经营许可证。</w:t>
            </w:r>
          </w:p>
        </w:tc>
        <w:tc>
          <w:tcPr>
            <w:tcW w:w="462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948EA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提供餐饮服务许可证。</w:t>
            </w:r>
          </w:p>
        </w:tc>
        <w:tc>
          <w:tcPr>
            <w:tcW w:w="627" w:type="dxa"/>
            <w:tcBorders>
              <w:top w:val="single" w:color="auto" w:sz="4" w:space="0"/>
              <w:left w:val="single" w:color="auto" w:sz="4" w:space="0"/>
              <w:bottom w:val="single" w:color="auto" w:sz="4" w:space="0"/>
              <w:right w:val="single" w:color="auto" w:sz="4" w:space="0"/>
            </w:tcBorders>
            <w:shd w:val="clear" w:color="auto" w:fill="auto"/>
            <w:vAlign w:val="center"/>
          </w:tcPr>
          <w:p w14:paraId="1FA4E8AE">
            <w:pPr>
              <w:jc w:val="both"/>
              <w:rPr>
                <w:rFonts w:hint="eastAsia" w:ascii="宋体" w:hAnsi="宋体" w:eastAsia="宋体" w:cs="宋体"/>
                <w:b/>
                <w:bCs/>
                <w:i w:val="0"/>
                <w:iCs w:val="0"/>
                <w:color w:val="000000"/>
                <w:sz w:val="24"/>
                <w:szCs w:val="24"/>
                <w:u w:val="none"/>
              </w:rPr>
            </w:pPr>
          </w:p>
        </w:tc>
        <w:tc>
          <w:tcPr>
            <w:tcW w:w="627" w:type="dxa"/>
            <w:tcBorders>
              <w:top w:val="single" w:color="000000" w:sz="4" w:space="0"/>
              <w:left w:val="single" w:color="auto" w:sz="4" w:space="0"/>
              <w:bottom w:val="single" w:color="000000" w:sz="4" w:space="0"/>
              <w:right w:val="single" w:color="000000" w:sz="4" w:space="0"/>
            </w:tcBorders>
            <w:shd w:val="clear" w:color="auto" w:fill="auto"/>
            <w:vAlign w:val="center"/>
          </w:tcPr>
          <w:p w14:paraId="2DB56864">
            <w:pPr>
              <w:jc w:val="both"/>
              <w:rPr>
                <w:rFonts w:hint="eastAsia" w:ascii="宋体" w:hAnsi="宋体" w:eastAsia="宋体" w:cs="宋体"/>
                <w:b/>
                <w:bCs/>
                <w:i w:val="0"/>
                <w:iCs w:val="0"/>
                <w:color w:val="000000"/>
                <w:sz w:val="24"/>
                <w:szCs w:val="24"/>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293B">
            <w:pPr>
              <w:jc w:val="both"/>
              <w:rPr>
                <w:rFonts w:hint="eastAsia" w:ascii="宋体" w:hAnsi="宋体" w:eastAsia="宋体" w:cs="宋体"/>
                <w:b/>
                <w:bCs/>
                <w:i w:val="0"/>
                <w:iCs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F3F63">
            <w:pPr>
              <w:jc w:val="both"/>
              <w:rPr>
                <w:rFonts w:hint="eastAsia" w:ascii="宋体" w:hAnsi="宋体" w:eastAsia="宋体" w:cs="宋体"/>
                <w:b/>
                <w:bCs/>
                <w:i w:val="0"/>
                <w:iCs w:val="0"/>
                <w:color w:val="000000"/>
                <w:sz w:val="24"/>
                <w:szCs w:val="24"/>
                <w:u w:val="none"/>
              </w:rPr>
            </w:pPr>
          </w:p>
        </w:tc>
      </w:tr>
      <w:tr w14:paraId="79CD9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B5FA2">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1E33E">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5402" w:type="dxa"/>
            <w:tcBorders>
              <w:top w:val="single" w:color="auto" w:sz="4" w:space="0"/>
              <w:left w:val="single" w:color="000000" w:sz="4" w:space="0"/>
              <w:bottom w:val="nil"/>
              <w:right w:val="single" w:color="000000" w:sz="4" w:space="0"/>
            </w:tcBorders>
            <w:shd w:val="clear" w:color="auto" w:fill="auto"/>
            <w:vAlign w:val="center"/>
          </w:tcPr>
          <w:p w14:paraId="1F7DFE9B">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学校各栋房屋没有消防设备验收合格证书，消防器材未定期进行检查、更换。</w:t>
            </w:r>
          </w:p>
        </w:tc>
        <w:tc>
          <w:tcPr>
            <w:tcW w:w="4622" w:type="dxa"/>
            <w:gridSpan w:val="2"/>
            <w:tcBorders>
              <w:top w:val="single" w:color="auto" w:sz="4" w:space="0"/>
              <w:left w:val="single" w:color="000000" w:sz="4" w:space="0"/>
              <w:bottom w:val="nil"/>
              <w:right w:val="nil"/>
            </w:tcBorders>
            <w:shd w:val="clear" w:color="auto" w:fill="auto"/>
            <w:vAlign w:val="center"/>
          </w:tcPr>
          <w:p w14:paraId="338886F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提供消防部门出具的消防验收合格证书。</w:t>
            </w:r>
          </w:p>
        </w:tc>
        <w:tc>
          <w:tcPr>
            <w:tcW w:w="627" w:type="dxa"/>
            <w:tcBorders>
              <w:top w:val="single" w:color="auto" w:sz="4" w:space="0"/>
              <w:left w:val="single" w:color="000000" w:sz="4" w:space="0"/>
              <w:bottom w:val="single" w:color="000000" w:sz="4" w:space="0"/>
              <w:right w:val="single" w:color="000000" w:sz="4" w:space="0"/>
            </w:tcBorders>
            <w:shd w:val="clear" w:color="auto" w:fill="auto"/>
            <w:vAlign w:val="center"/>
          </w:tcPr>
          <w:p w14:paraId="13F291B3">
            <w:pPr>
              <w:jc w:val="both"/>
              <w:rPr>
                <w:rFonts w:hint="eastAsia" w:ascii="宋体" w:hAnsi="宋体" w:eastAsia="宋体" w:cs="宋体"/>
                <w:b/>
                <w:bCs/>
                <w:i w:val="0"/>
                <w:iCs w:val="0"/>
                <w:color w:val="000000"/>
                <w:sz w:val="24"/>
                <w:szCs w:val="24"/>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8870">
            <w:pPr>
              <w:jc w:val="both"/>
              <w:rPr>
                <w:rFonts w:hint="eastAsia" w:ascii="宋体" w:hAnsi="宋体" w:eastAsia="宋体" w:cs="宋体"/>
                <w:b/>
                <w:bCs/>
                <w:i w:val="0"/>
                <w:iCs w:val="0"/>
                <w:color w:val="000000"/>
                <w:sz w:val="24"/>
                <w:szCs w:val="24"/>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3205">
            <w:pPr>
              <w:jc w:val="both"/>
              <w:rPr>
                <w:rFonts w:hint="eastAsia" w:ascii="宋体" w:hAnsi="宋体" w:eastAsia="宋体" w:cs="宋体"/>
                <w:b/>
                <w:bCs/>
                <w:i w:val="0"/>
                <w:iCs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4182">
            <w:pPr>
              <w:jc w:val="both"/>
              <w:rPr>
                <w:rFonts w:hint="eastAsia" w:ascii="宋体" w:hAnsi="宋体" w:eastAsia="宋体" w:cs="宋体"/>
                <w:b/>
                <w:bCs/>
                <w:i w:val="0"/>
                <w:iCs w:val="0"/>
                <w:color w:val="000000"/>
                <w:sz w:val="24"/>
                <w:szCs w:val="24"/>
                <w:u w:val="none"/>
              </w:rPr>
            </w:pPr>
          </w:p>
        </w:tc>
      </w:tr>
      <w:tr w14:paraId="096F7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A8DEEC">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79739">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5402" w:type="dxa"/>
            <w:tcBorders>
              <w:top w:val="single" w:color="000000" w:sz="4" w:space="0"/>
              <w:left w:val="single" w:color="000000" w:sz="4" w:space="0"/>
              <w:bottom w:val="nil"/>
              <w:right w:val="single" w:color="000000" w:sz="4" w:space="0"/>
            </w:tcBorders>
            <w:shd w:val="clear" w:color="auto" w:fill="auto"/>
            <w:vAlign w:val="center"/>
          </w:tcPr>
          <w:p w14:paraId="28C9A163">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学校各栋房屋没有建筑质量验收或检测合格证。</w:t>
            </w:r>
          </w:p>
        </w:tc>
        <w:tc>
          <w:tcPr>
            <w:tcW w:w="4622" w:type="dxa"/>
            <w:gridSpan w:val="2"/>
            <w:tcBorders>
              <w:top w:val="single" w:color="000000" w:sz="4" w:space="0"/>
              <w:left w:val="single" w:color="000000" w:sz="4" w:space="0"/>
              <w:bottom w:val="nil"/>
              <w:right w:val="nil"/>
            </w:tcBorders>
            <w:shd w:val="clear" w:color="auto" w:fill="auto"/>
            <w:vAlign w:val="center"/>
          </w:tcPr>
          <w:p w14:paraId="09D4C6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提供建设工程竣工验收报告或有资质的房屋质量检测部门出具的校舍安全可使用的报告。</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FBFE6">
            <w:pPr>
              <w:jc w:val="both"/>
              <w:rPr>
                <w:rFonts w:hint="eastAsia" w:ascii="宋体" w:hAnsi="宋体" w:eastAsia="宋体" w:cs="宋体"/>
                <w:b/>
                <w:bCs/>
                <w:i w:val="0"/>
                <w:iCs w:val="0"/>
                <w:color w:val="000000"/>
                <w:sz w:val="24"/>
                <w:szCs w:val="24"/>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DD6F">
            <w:pPr>
              <w:jc w:val="both"/>
              <w:rPr>
                <w:rFonts w:hint="eastAsia" w:ascii="宋体" w:hAnsi="宋体" w:eastAsia="宋体" w:cs="宋体"/>
                <w:b/>
                <w:bCs/>
                <w:i w:val="0"/>
                <w:iCs w:val="0"/>
                <w:color w:val="000000"/>
                <w:sz w:val="24"/>
                <w:szCs w:val="24"/>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D1F40">
            <w:pPr>
              <w:jc w:val="both"/>
              <w:rPr>
                <w:rFonts w:hint="eastAsia" w:ascii="宋体" w:hAnsi="宋体" w:eastAsia="宋体" w:cs="宋体"/>
                <w:b/>
                <w:bCs/>
                <w:i w:val="0"/>
                <w:iCs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5C7D5">
            <w:pPr>
              <w:jc w:val="both"/>
              <w:rPr>
                <w:rFonts w:hint="eastAsia" w:ascii="宋体" w:hAnsi="宋体" w:eastAsia="宋体" w:cs="宋体"/>
                <w:b/>
                <w:bCs/>
                <w:i w:val="0"/>
                <w:iCs w:val="0"/>
                <w:color w:val="000000"/>
                <w:sz w:val="24"/>
                <w:szCs w:val="24"/>
                <w:u w:val="none"/>
              </w:rPr>
            </w:pPr>
          </w:p>
        </w:tc>
      </w:tr>
      <w:tr w14:paraId="7C4AA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656594">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EE4F9">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5402" w:type="dxa"/>
            <w:tcBorders>
              <w:top w:val="single" w:color="000000" w:sz="4" w:space="0"/>
              <w:left w:val="single" w:color="000000" w:sz="4" w:space="0"/>
              <w:bottom w:val="nil"/>
              <w:right w:val="single" w:color="000000" w:sz="4" w:space="0"/>
            </w:tcBorders>
            <w:shd w:val="clear" w:color="auto" w:fill="auto"/>
            <w:vAlign w:val="center"/>
          </w:tcPr>
          <w:p w14:paraId="19CD69EF">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学校有发布虚假招生简章或广告，骗取钱财。</w:t>
            </w:r>
          </w:p>
        </w:tc>
        <w:tc>
          <w:tcPr>
            <w:tcW w:w="4622" w:type="dxa"/>
            <w:gridSpan w:val="2"/>
            <w:tcBorders>
              <w:top w:val="single" w:color="000000" w:sz="4" w:space="0"/>
              <w:left w:val="single" w:color="000000" w:sz="4" w:space="0"/>
              <w:bottom w:val="nil"/>
              <w:right w:val="nil"/>
            </w:tcBorders>
            <w:shd w:val="clear" w:color="auto" w:fill="auto"/>
            <w:vAlign w:val="center"/>
          </w:tcPr>
          <w:p w14:paraId="4797C4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提供学校招生简章或广告（包含但不限于学校网站、微信、公众号、微博等）。</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C1C08">
            <w:pPr>
              <w:jc w:val="both"/>
              <w:rPr>
                <w:rFonts w:hint="eastAsia" w:ascii="宋体" w:hAnsi="宋体" w:eastAsia="宋体" w:cs="宋体"/>
                <w:b/>
                <w:bCs/>
                <w:i w:val="0"/>
                <w:iCs w:val="0"/>
                <w:color w:val="000000"/>
                <w:sz w:val="24"/>
                <w:szCs w:val="24"/>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AA228">
            <w:pPr>
              <w:jc w:val="both"/>
              <w:rPr>
                <w:rFonts w:hint="eastAsia" w:ascii="宋体" w:hAnsi="宋体" w:eastAsia="宋体" w:cs="宋体"/>
                <w:b/>
                <w:bCs/>
                <w:i w:val="0"/>
                <w:iCs w:val="0"/>
                <w:color w:val="000000"/>
                <w:sz w:val="24"/>
                <w:szCs w:val="24"/>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58321">
            <w:pPr>
              <w:jc w:val="both"/>
              <w:rPr>
                <w:rFonts w:hint="eastAsia" w:ascii="宋体" w:hAnsi="宋体" w:eastAsia="宋体" w:cs="宋体"/>
                <w:b/>
                <w:bCs/>
                <w:i w:val="0"/>
                <w:iCs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FA77B">
            <w:pPr>
              <w:jc w:val="both"/>
              <w:rPr>
                <w:rFonts w:hint="eastAsia" w:ascii="宋体" w:hAnsi="宋体" w:eastAsia="宋体" w:cs="宋体"/>
                <w:b/>
                <w:bCs/>
                <w:i w:val="0"/>
                <w:iCs w:val="0"/>
                <w:color w:val="000000"/>
                <w:sz w:val="24"/>
                <w:szCs w:val="24"/>
                <w:u w:val="none"/>
              </w:rPr>
            </w:pPr>
          </w:p>
        </w:tc>
      </w:tr>
      <w:tr w14:paraId="38B5C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79F27">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50B9F">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5402" w:type="dxa"/>
            <w:tcBorders>
              <w:top w:val="single" w:color="000000" w:sz="4" w:space="0"/>
              <w:left w:val="single" w:color="000000" w:sz="4" w:space="0"/>
              <w:bottom w:val="nil"/>
              <w:right w:val="single" w:color="000000" w:sz="4" w:space="0"/>
            </w:tcBorders>
            <w:shd w:val="clear" w:color="auto" w:fill="auto"/>
            <w:vAlign w:val="center"/>
          </w:tcPr>
          <w:p w14:paraId="4EE8A924">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学校有违规超办学层次、内容招生。义务教育学校违反免试原则进行招生，中小学校借助第三方进行招生，不按核准的办学层次进行招生。</w:t>
            </w:r>
          </w:p>
        </w:tc>
        <w:tc>
          <w:tcPr>
            <w:tcW w:w="4622" w:type="dxa"/>
            <w:gridSpan w:val="2"/>
            <w:tcBorders>
              <w:top w:val="single" w:color="000000" w:sz="4" w:space="0"/>
              <w:left w:val="single" w:color="000000" w:sz="4" w:space="0"/>
              <w:bottom w:val="nil"/>
              <w:right w:val="nil"/>
            </w:tcBorders>
            <w:shd w:val="clear" w:color="auto" w:fill="auto"/>
            <w:vAlign w:val="center"/>
          </w:tcPr>
          <w:p w14:paraId="09471FC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提供办学许可证副本复印件、招生简章和学籍管理资料或其他相关佐证材料。</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F99ED">
            <w:pPr>
              <w:jc w:val="both"/>
              <w:rPr>
                <w:rFonts w:hint="eastAsia" w:ascii="宋体" w:hAnsi="宋体" w:eastAsia="宋体" w:cs="宋体"/>
                <w:b/>
                <w:bCs/>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F0048">
            <w:pPr>
              <w:jc w:val="both"/>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2B48D">
            <w:pPr>
              <w:jc w:val="both"/>
              <w:rPr>
                <w:rFonts w:hint="eastAsia" w:ascii="宋体" w:hAnsi="宋体" w:eastAsia="宋体" w:cs="宋体"/>
                <w:i w:val="0"/>
                <w:iCs w:val="0"/>
                <w:color w:val="000000"/>
                <w:sz w:val="22"/>
                <w:szCs w:val="22"/>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DB2E6">
            <w:pPr>
              <w:jc w:val="both"/>
              <w:rPr>
                <w:rFonts w:hint="eastAsia" w:ascii="宋体" w:hAnsi="宋体" w:eastAsia="宋体" w:cs="宋体"/>
                <w:b/>
                <w:bCs/>
                <w:i w:val="0"/>
                <w:iCs w:val="0"/>
                <w:color w:val="000000"/>
                <w:sz w:val="24"/>
                <w:szCs w:val="24"/>
                <w:u w:val="none"/>
              </w:rPr>
            </w:pPr>
          </w:p>
        </w:tc>
      </w:tr>
      <w:tr w14:paraId="3B641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19B77">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44045">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5402" w:type="dxa"/>
            <w:tcBorders>
              <w:top w:val="single" w:color="000000" w:sz="4" w:space="0"/>
              <w:left w:val="single" w:color="000000" w:sz="4" w:space="0"/>
              <w:bottom w:val="nil"/>
              <w:right w:val="single" w:color="000000" w:sz="4" w:space="0"/>
            </w:tcBorders>
            <w:shd w:val="clear" w:color="auto" w:fill="auto"/>
            <w:vAlign w:val="center"/>
          </w:tcPr>
          <w:p w14:paraId="23E40DAB">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学校被教育行政主管部门或其他部门行政处罚或通报批评。</w:t>
            </w:r>
          </w:p>
        </w:tc>
        <w:tc>
          <w:tcPr>
            <w:tcW w:w="4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DF38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凭相关部门资料。</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CFC90">
            <w:pPr>
              <w:jc w:val="both"/>
              <w:rPr>
                <w:rFonts w:hint="eastAsia" w:ascii="宋体" w:hAnsi="宋体" w:eastAsia="宋体" w:cs="宋体"/>
                <w:b/>
                <w:bCs/>
                <w:i w:val="0"/>
                <w:iCs w:val="0"/>
                <w:color w:val="000000"/>
                <w:sz w:val="24"/>
                <w:szCs w:val="24"/>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EBEE4">
            <w:pPr>
              <w:jc w:val="both"/>
              <w:rPr>
                <w:rFonts w:hint="eastAsia" w:ascii="宋体" w:hAnsi="宋体" w:eastAsia="宋体" w:cs="宋体"/>
                <w:b/>
                <w:bCs/>
                <w:i w:val="0"/>
                <w:iCs w:val="0"/>
                <w:color w:val="000000"/>
                <w:sz w:val="24"/>
                <w:szCs w:val="24"/>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74D22">
            <w:pPr>
              <w:jc w:val="both"/>
              <w:rPr>
                <w:rFonts w:hint="eastAsia" w:ascii="宋体" w:hAnsi="宋体" w:eastAsia="宋体" w:cs="宋体"/>
                <w:b/>
                <w:bCs/>
                <w:i w:val="0"/>
                <w:iCs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44633">
            <w:pPr>
              <w:jc w:val="both"/>
              <w:rPr>
                <w:rFonts w:hint="eastAsia" w:ascii="宋体" w:hAnsi="宋体" w:eastAsia="宋体" w:cs="宋体"/>
                <w:b/>
                <w:bCs/>
                <w:i w:val="0"/>
                <w:iCs w:val="0"/>
                <w:color w:val="000000"/>
                <w:sz w:val="24"/>
                <w:szCs w:val="24"/>
                <w:u w:val="none"/>
              </w:rPr>
            </w:pPr>
          </w:p>
        </w:tc>
      </w:tr>
      <w:tr w14:paraId="11801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EAC63">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E2621">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F9DD4">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对存在违规跨市招生（尤其是受到国家、省、市点名通报批评的）、超时学习等问题的。</w:t>
            </w:r>
          </w:p>
        </w:tc>
        <w:tc>
          <w:tcPr>
            <w:tcW w:w="4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FD9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凭相关部门资料。</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C34F">
            <w:pPr>
              <w:jc w:val="both"/>
              <w:rPr>
                <w:rFonts w:hint="eastAsia" w:ascii="宋体" w:hAnsi="宋体" w:eastAsia="宋体" w:cs="宋体"/>
                <w:b/>
                <w:bCs/>
                <w:i w:val="0"/>
                <w:iCs w:val="0"/>
                <w:color w:val="000000"/>
                <w:sz w:val="24"/>
                <w:szCs w:val="24"/>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CC973">
            <w:pPr>
              <w:jc w:val="both"/>
              <w:rPr>
                <w:rFonts w:hint="eastAsia" w:ascii="宋体" w:hAnsi="宋体" w:eastAsia="宋体" w:cs="宋体"/>
                <w:b/>
                <w:bCs/>
                <w:i w:val="0"/>
                <w:iCs w:val="0"/>
                <w:color w:val="000000"/>
                <w:sz w:val="24"/>
                <w:szCs w:val="24"/>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8126">
            <w:pPr>
              <w:jc w:val="both"/>
              <w:rPr>
                <w:rFonts w:hint="eastAsia" w:ascii="宋体" w:hAnsi="宋体" w:eastAsia="宋体" w:cs="宋体"/>
                <w:b/>
                <w:bCs/>
                <w:i w:val="0"/>
                <w:iCs w:val="0"/>
                <w:color w:val="000000"/>
                <w:sz w:val="24"/>
                <w:szCs w:val="24"/>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48CFB">
            <w:pPr>
              <w:jc w:val="both"/>
              <w:rPr>
                <w:rFonts w:hint="eastAsia" w:ascii="宋体" w:hAnsi="宋体" w:eastAsia="宋体" w:cs="宋体"/>
                <w:b/>
                <w:bCs/>
                <w:i w:val="0"/>
                <w:iCs w:val="0"/>
                <w:color w:val="000000"/>
                <w:sz w:val="24"/>
                <w:szCs w:val="24"/>
                <w:u w:val="none"/>
              </w:rPr>
            </w:pPr>
          </w:p>
        </w:tc>
      </w:tr>
      <w:tr w14:paraId="47358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3" w:hRule="atLeast"/>
        </w:trPr>
        <w:tc>
          <w:tcPr>
            <w:tcW w:w="14280" w:type="dxa"/>
            <w:gridSpan w:val="9"/>
            <w:tcBorders>
              <w:top w:val="single" w:color="000000" w:sz="4" w:space="0"/>
              <w:left w:val="single" w:color="000000" w:sz="4" w:space="0"/>
              <w:bottom w:val="single" w:color="000000" w:sz="4" w:space="0"/>
              <w:right w:val="nil"/>
            </w:tcBorders>
            <w:shd w:val="clear" w:color="auto" w:fill="auto"/>
            <w:vAlign w:val="center"/>
          </w:tcPr>
          <w:p w14:paraId="20D19B17">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违反以上其中一项即扣20分（可累计）</w:t>
            </w:r>
          </w:p>
          <w:p w14:paraId="4077293C">
            <w:pPr>
              <w:pStyle w:val="2"/>
              <w:rPr>
                <w:rFonts w:hint="eastAsia"/>
              </w:rPr>
            </w:pPr>
          </w:p>
        </w:tc>
      </w:tr>
      <w:tr w14:paraId="024DF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4"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9FB5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检查</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项目</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98BB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9020">
            <w:pPr>
              <w:keepNext w:val="0"/>
              <w:keepLines w:val="0"/>
              <w:widowControl/>
              <w:suppressLineNumbers w:val="0"/>
              <w:jc w:val="both"/>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内容及分值</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4D40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检查方式</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46ED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量化细则</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B3C4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自评分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0AA0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考评分</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F2C62">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本项得分</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3467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备注</w:t>
            </w:r>
          </w:p>
        </w:tc>
      </w:tr>
      <w:tr w14:paraId="48485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8"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EA7C3">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一、党建工作（10分）</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DC4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7E49">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凡有三名以上正式党员的，应按照党章规定建立党组织，按照“六有”标准健全完善党组织架构，正常开展“三会一课”、主题党日等，有相应台账；党员人数不足三名的，应当明确联合组建、挂靠组建的工作思路、方案和开展活动的计划；没有党员的，应提交同步谋划党的建设、开展党的工作的有关材料。将党建工作总体要求纳入中小学校章程。落实党组织班子与学校决策层、管理层“双向进入、交叉任职”要求。各级党组织高度重视且严格按照有关规定做好发展党员工作。（10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3BA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001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凡有三名以上正式党员的，应按照党章规定建立党组织，按照“六有”标准健全完善党组织架构（2分）；正常开展“三会一课”、主题党日等，有相应台账（2分）；将党建工作总体要求纳入中小学校章程（2分）；落实“双向进入、交叉任职”情况（2分）；发展党员情况（2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2.党员人数不足三名的，应当明确联合组建、挂靠组建的工作思路、方案和开展活动的计划（6分）；将党建工作总体要求纳入中小学校章程（2分）；发展党员情况（2分）。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3.没有党员的，应提交同步谋划党的建设、开展党的工作的有关材料（6分）；将党建工作总体要求纳入中小学校章程（2分）；发展党员情况（2分）。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687B">
            <w:pPr>
              <w:jc w:val="center"/>
              <w:rPr>
                <w:rFonts w:hint="eastAsia" w:ascii="宋体" w:hAnsi="宋体" w:eastAsia="宋体" w:cs="宋体"/>
                <w:b/>
                <w:bCs/>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4CAE6">
            <w:pPr>
              <w:jc w:val="center"/>
              <w:rPr>
                <w:rFonts w:hint="eastAsia" w:ascii="宋体" w:hAnsi="宋体" w:eastAsia="宋体" w:cs="宋体"/>
                <w:b/>
                <w:bCs/>
                <w:i w:val="0"/>
                <w:iCs w:val="0"/>
                <w:color w:val="000000"/>
                <w:sz w:val="22"/>
                <w:szCs w:val="22"/>
                <w:u w:val="none"/>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0A3C">
            <w:pPr>
              <w:jc w:val="center"/>
              <w:rPr>
                <w:rFonts w:hint="eastAsia" w:ascii="宋体" w:hAnsi="宋体" w:eastAsia="宋体" w:cs="宋体"/>
                <w:b/>
                <w:bCs/>
                <w:i w:val="0"/>
                <w:iCs w:val="0"/>
                <w:color w:val="000000"/>
                <w:sz w:val="22"/>
                <w:szCs w:val="22"/>
                <w:u w:val="none"/>
              </w:rPr>
            </w:pP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E767">
            <w:pPr>
              <w:jc w:val="center"/>
              <w:rPr>
                <w:rFonts w:hint="eastAsia" w:ascii="宋体" w:hAnsi="宋体" w:eastAsia="宋体" w:cs="宋体"/>
                <w:b/>
                <w:bCs/>
                <w:i w:val="0"/>
                <w:iCs w:val="0"/>
                <w:color w:val="000000"/>
                <w:sz w:val="22"/>
                <w:szCs w:val="22"/>
                <w:u w:val="none"/>
              </w:rPr>
            </w:pPr>
          </w:p>
        </w:tc>
      </w:tr>
      <w:tr w14:paraId="652EE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4D19E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二、依法  办学</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（8分）</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55D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CE1C1">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办学“二证”是否具备：办学许可证、统一社会信用代码证。并应将证件悬挂指定位置。（2分）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EB0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查各类证照原件是否有效期内</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F0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证件不齐全本项得0分。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8F83B">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3F662">
            <w:pPr>
              <w:jc w:val="center"/>
              <w:rPr>
                <w:rFonts w:hint="eastAsia" w:ascii="仿宋_GB2312" w:hAnsi="宋体" w:eastAsia="仿宋_GB2312" w:cs="仿宋_GB2312"/>
                <w:i w:val="0"/>
                <w:iCs w:val="0"/>
                <w:color w:val="000000"/>
                <w:sz w:val="18"/>
                <w:szCs w:val="18"/>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6186A2">
            <w:pPr>
              <w:jc w:val="center"/>
              <w:rPr>
                <w:rFonts w:hint="eastAsia" w:ascii="仿宋_GB2312" w:hAnsi="宋体" w:eastAsia="仿宋_GB2312" w:cs="仿宋_GB2312"/>
                <w:i w:val="0"/>
                <w:iCs w:val="0"/>
                <w:color w:val="000000"/>
                <w:sz w:val="18"/>
                <w:szCs w:val="18"/>
                <w:u w:val="none"/>
              </w:rPr>
            </w:pPr>
          </w:p>
        </w:tc>
        <w:tc>
          <w:tcPr>
            <w:tcW w:w="1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E088A6">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p>
        </w:tc>
      </w:tr>
      <w:tr w14:paraId="5855F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4D596">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75C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ADA5C">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学校依《章程》办学，成立董事会或理事会等决策机构，并正常开展工作。（2分）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452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查章程、会议记录等材料</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2E2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学校提供《章程》文本；董（理）事会成员备案表；董（理）事会会议记录。每学期没有2次以上会议记录扣1分。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E3E51">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46710">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3E67D">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0AA83">
            <w:pPr>
              <w:jc w:val="center"/>
              <w:rPr>
                <w:rFonts w:hint="eastAsia" w:ascii="仿宋_GB2312" w:hAnsi="宋体" w:eastAsia="仿宋_GB2312" w:cs="仿宋_GB2312"/>
                <w:i w:val="0"/>
                <w:iCs w:val="0"/>
                <w:color w:val="000000"/>
                <w:sz w:val="18"/>
                <w:szCs w:val="18"/>
                <w:u w:val="none"/>
              </w:rPr>
            </w:pPr>
          </w:p>
        </w:tc>
      </w:tr>
      <w:tr w14:paraId="52B04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5109CD">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7F1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81750">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严格执行招生政策，无违规招生行为；招生简章、广告经备案后发布。(2分）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EEA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0AE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1.完全达到指标要求，得2分；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2.有1次违规行为扣1分，2次以上得0分。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C4794">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78440">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03342D">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97908">
            <w:pPr>
              <w:jc w:val="center"/>
              <w:rPr>
                <w:rFonts w:hint="eastAsia" w:ascii="仿宋_GB2312" w:hAnsi="宋体" w:eastAsia="仿宋_GB2312" w:cs="仿宋_GB2312"/>
                <w:i w:val="0"/>
                <w:iCs w:val="0"/>
                <w:color w:val="000000"/>
                <w:sz w:val="18"/>
                <w:szCs w:val="18"/>
                <w:u w:val="none"/>
              </w:rPr>
            </w:pPr>
          </w:p>
        </w:tc>
      </w:tr>
      <w:tr w14:paraId="61E2F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4"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C1481">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5AF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8F2A">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是否严格执行国家、省、市的法律法规和政策。（2分）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608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调查、访问学生</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6FF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1.完全达到指标要求，得2分；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2.较好达到指标要求，得1-1.5分；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3.基本达到指标要求，得0.5分；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4.不达指标要求，得0分。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F52C6">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3A896">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889C2">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4B6AB">
            <w:pPr>
              <w:jc w:val="center"/>
              <w:rPr>
                <w:rFonts w:hint="eastAsia" w:ascii="仿宋_GB2312" w:hAnsi="宋体" w:eastAsia="仿宋_GB2312" w:cs="仿宋_GB2312"/>
                <w:i w:val="0"/>
                <w:iCs w:val="0"/>
                <w:color w:val="000000"/>
                <w:sz w:val="18"/>
                <w:szCs w:val="18"/>
                <w:u w:val="none"/>
              </w:rPr>
            </w:pPr>
          </w:p>
        </w:tc>
      </w:tr>
      <w:tr w14:paraId="07DBD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40DFC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三、办学</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条件</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（18分）</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EA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8D11">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学校是否有独立的校园，校址校舍是否符合安全要求；周边环境是否按照国家现行有关标准的规定。（4分）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B3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查阅资料及实地查看</w:t>
            </w:r>
          </w:p>
        </w:tc>
        <w:tc>
          <w:tcPr>
            <w:tcW w:w="3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45FA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1.完全达到指标要求，得4分；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2.较好达到指标要求，得2-3分；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3.基本达到指标要求，得1分；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4.不达指标要求，得0分。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78CCD">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1E9C5">
            <w:pPr>
              <w:jc w:val="center"/>
              <w:rPr>
                <w:rFonts w:hint="eastAsia" w:ascii="仿宋_GB2312" w:hAnsi="宋体" w:eastAsia="仿宋_GB2312" w:cs="仿宋_GB2312"/>
                <w:i w:val="0"/>
                <w:iCs w:val="0"/>
                <w:color w:val="000000"/>
                <w:sz w:val="18"/>
                <w:szCs w:val="18"/>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CDC02B">
            <w:pPr>
              <w:jc w:val="center"/>
              <w:rPr>
                <w:rFonts w:hint="eastAsia" w:ascii="仿宋_GB2312" w:hAnsi="宋体" w:eastAsia="仿宋_GB2312" w:cs="仿宋_GB2312"/>
                <w:i w:val="0"/>
                <w:iCs w:val="0"/>
                <w:color w:val="000000"/>
                <w:sz w:val="18"/>
                <w:szCs w:val="18"/>
                <w:u w:val="none"/>
              </w:rPr>
            </w:pPr>
          </w:p>
        </w:tc>
        <w:tc>
          <w:tcPr>
            <w:tcW w:w="1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56C5BE">
            <w:pPr>
              <w:jc w:val="center"/>
              <w:rPr>
                <w:rFonts w:hint="eastAsia" w:ascii="仿宋_GB2312" w:hAnsi="宋体" w:eastAsia="仿宋_GB2312" w:cs="仿宋_GB2312"/>
                <w:i w:val="0"/>
                <w:iCs w:val="0"/>
                <w:color w:val="000000"/>
                <w:sz w:val="18"/>
                <w:szCs w:val="18"/>
                <w:u w:val="none"/>
              </w:rPr>
            </w:pPr>
          </w:p>
        </w:tc>
      </w:tr>
      <w:tr w14:paraId="499F7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1"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5A6DF">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807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5219D">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学校生均用地面积：小学（含九年制学校小学阶段）不低于18 ㎡，初中（含九年制学校中学阶段）不低于23㎡。市中心城区小学不低于9.4㎡，初中不低于10.1㎡。普通高中学校占地不少于6.6万㎡；生均用地面积（湖塘、劳动基地用地另计）不少于23㎡（寄宿制学校26㎡）。（4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E51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查阅资料及实地查看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B56E5">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4E90B">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8DC8B">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29FF2F">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F418B">
            <w:pPr>
              <w:jc w:val="center"/>
              <w:rPr>
                <w:rFonts w:hint="eastAsia" w:ascii="仿宋_GB2312" w:hAnsi="宋体" w:eastAsia="仿宋_GB2312" w:cs="仿宋_GB2312"/>
                <w:i w:val="0"/>
                <w:iCs w:val="0"/>
                <w:color w:val="000000"/>
                <w:sz w:val="18"/>
                <w:szCs w:val="18"/>
                <w:u w:val="none"/>
              </w:rPr>
            </w:pPr>
          </w:p>
        </w:tc>
      </w:tr>
      <w:tr w14:paraId="74286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4"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78F4B">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680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6B98">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初中应设有理、化、生实验室/探究室（含仪器室、准备室）。小学应设有科学教室。九年一贯制学校应设有理、化、生实验室/探究室（含仪器室、准备室）及科学教室。初中和九年一贯制学校19班以下生物实验室/探究室可与化学实验室/探究室合设。（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246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4FA7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1.完全达到指标要求，得2分；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2.较好达到指标要求，得1-1.5分；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3.基本达到指标要求，得0.5分；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4.不达指标要求，得0分。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44FCE">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0FB44">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96B3E">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25A80">
            <w:pPr>
              <w:jc w:val="center"/>
              <w:rPr>
                <w:rFonts w:hint="eastAsia" w:ascii="仿宋_GB2312" w:hAnsi="宋体" w:eastAsia="仿宋_GB2312" w:cs="仿宋_GB2312"/>
                <w:i w:val="0"/>
                <w:iCs w:val="0"/>
                <w:color w:val="000000"/>
                <w:sz w:val="18"/>
                <w:szCs w:val="18"/>
                <w:u w:val="none"/>
              </w:rPr>
            </w:pPr>
          </w:p>
        </w:tc>
      </w:tr>
      <w:tr w14:paraId="416B3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79"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F4069">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0A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D6F11">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设有普通教室（含机动教室）/多媒体教室、计算机教室、图书室（馆）、教师阅览室、学生阅览室、电子阅览室、多功能教室/远程教育教室、音乐教室（舞蹈教室）、美术教室（书法教室）、地理教室（初中设）、综合实践活动室,综合实践活动器材室、体育活动室、体育器材室、心理辅导室、卫生室、团（队）室、广播室、综合档案室、生物园、小气象站（初中设地理园）。6个班以下的教学点、非完全小学应当有多功能教室（兼作多媒体、音乐、美术、科学等教室）、图书室、少先队部室等。（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259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693FE1">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98CE">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162B1">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09C1D">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4E4C51">
            <w:pPr>
              <w:jc w:val="center"/>
              <w:rPr>
                <w:rFonts w:hint="eastAsia" w:ascii="仿宋_GB2312" w:hAnsi="宋体" w:eastAsia="仿宋_GB2312" w:cs="仿宋_GB2312"/>
                <w:i w:val="0"/>
                <w:iCs w:val="0"/>
                <w:color w:val="000000"/>
                <w:sz w:val="18"/>
                <w:szCs w:val="18"/>
                <w:u w:val="none"/>
              </w:rPr>
            </w:pPr>
          </w:p>
        </w:tc>
      </w:tr>
      <w:tr w14:paraId="4E035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4"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840537">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AA2E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C8C6">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生均图书册数小学20册以上，初中25册以上；每年新增图书比例不少于藏书量标准的1%。图书室(馆) 的图书要符合学生、教师的实际需要，有一定数量的教参资料、工具书和报刊；采用信息化等管理手段有效管理并提高阅读率。（2分）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1E11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86B3EC">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A594">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88566">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D3B62C">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24530">
            <w:pPr>
              <w:jc w:val="center"/>
              <w:rPr>
                <w:rFonts w:hint="eastAsia" w:ascii="仿宋_GB2312" w:hAnsi="宋体" w:eastAsia="仿宋_GB2312" w:cs="仿宋_GB2312"/>
                <w:i w:val="0"/>
                <w:iCs w:val="0"/>
                <w:color w:val="000000"/>
                <w:sz w:val="18"/>
                <w:szCs w:val="18"/>
                <w:u w:val="none"/>
              </w:rPr>
            </w:pPr>
          </w:p>
        </w:tc>
      </w:tr>
      <w:tr w14:paraId="49B25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11704A">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A8E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19671">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办学规模是否适度。原则上小学、初级中学不超过36个班，九年一贯制学校不超过54个班，普通高中不超过60个班。（2分）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5AE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04E37">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0566">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0DF6">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96D928">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E36306">
            <w:pPr>
              <w:jc w:val="center"/>
              <w:rPr>
                <w:rFonts w:hint="eastAsia" w:ascii="仿宋_GB2312" w:hAnsi="宋体" w:eastAsia="仿宋_GB2312" w:cs="仿宋_GB2312"/>
                <w:i w:val="0"/>
                <w:iCs w:val="0"/>
                <w:color w:val="000000"/>
                <w:sz w:val="18"/>
                <w:szCs w:val="18"/>
                <w:u w:val="none"/>
              </w:rPr>
            </w:pPr>
          </w:p>
        </w:tc>
      </w:tr>
      <w:tr w14:paraId="276B7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AE8C2">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6DB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79036">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班额是否符合要求。小学班额不超过45人，初中不超过50人，高中不超过54人。（2分）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521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8C43D">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5BA28">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FA66">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529619">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16D5A">
            <w:pPr>
              <w:jc w:val="center"/>
              <w:rPr>
                <w:rFonts w:hint="eastAsia" w:ascii="仿宋_GB2312" w:hAnsi="宋体" w:eastAsia="仿宋_GB2312" w:cs="仿宋_GB2312"/>
                <w:i w:val="0"/>
                <w:iCs w:val="0"/>
                <w:color w:val="000000"/>
                <w:sz w:val="18"/>
                <w:szCs w:val="18"/>
                <w:u w:val="none"/>
              </w:rPr>
            </w:pPr>
          </w:p>
        </w:tc>
      </w:tr>
      <w:tr w14:paraId="1DB01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6" w:hRule="atLeast"/>
        </w:trPr>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6A4A5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四、学生</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管理</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（10分）</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437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2493">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是否执行国家学籍管理相关规定，利用中小学生学籍信息管理系统做好辍学学生标注登记工作，并确保学籍系统信息与实际一致。防止空挂学籍和中途辍学。（2分）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F583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查学籍档案</w:t>
            </w:r>
          </w:p>
        </w:tc>
        <w:tc>
          <w:tcPr>
            <w:tcW w:w="3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E751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1.完全达到指标要求，得2分；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2.较好达到指标要求，得1-1.5分；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3.基本达到指标要求，得0.5分；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4.不达指标要求，得0分。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9A6F5">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E4EE0">
            <w:pPr>
              <w:jc w:val="center"/>
              <w:rPr>
                <w:rFonts w:hint="eastAsia" w:ascii="仿宋_GB2312" w:hAnsi="宋体" w:eastAsia="仿宋_GB2312" w:cs="仿宋_GB2312"/>
                <w:i w:val="0"/>
                <w:iCs w:val="0"/>
                <w:color w:val="000000"/>
                <w:sz w:val="18"/>
                <w:szCs w:val="18"/>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CF059C">
            <w:pPr>
              <w:jc w:val="center"/>
              <w:rPr>
                <w:rFonts w:hint="eastAsia" w:ascii="仿宋_GB2312" w:hAnsi="宋体" w:eastAsia="仿宋_GB2312" w:cs="仿宋_GB2312"/>
                <w:i w:val="0"/>
                <w:iCs w:val="0"/>
                <w:color w:val="000000"/>
                <w:sz w:val="18"/>
                <w:szCs w:val="18"/>
                <w:u w:val="none"/>
              </w:rPr>
            </w:pPr>
          </w:p>
        </w:tc>
        <w:tc>
          <w:tcPr>
            <w:tcW w:w="1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874BB0">
            <w:pPr>
              <w:jc w:val="center"/>
              <w:rPr>
                <w:rFonts w:hint="eastAsia" w:ascii="仿宋_GB2312" w:hAnsi="宋体" w:eastAsia="仿宋_GB2312" w:cs="仿宋_GB2312"/>
                <w:i w:val="0"/>
                <w:iCs w:val="0"/>
                <w:color w:val="000000"/>
                <w:sz w:val="18"/>
                <w:szCs w:val="18"/>
                <w:u w:val="none"/>
              </w:rPr>
            </w:pPr>
          </w:p>
        </w:tc>
      </w:tr>
      <w:tr w14:paraId="47CB1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8610A">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503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3061">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是否落实《中小学心理健康教育指导纲要》，配齐专（兼）职心理教师并开展心理健康教育和心理咨询活动。（2分）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E54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查看记录</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4A9A1">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DF56">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C061">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4482E1">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97DAB">
            <w:pPr>
              <w:jc w:val="center"/>
              <w:rPr>
                <w:rFonts w:hint="eastAsia" w:ascii="仿宋_GB2312" w:hAnsi="宋体" w:eastAsia="仿宋_GB2312" w:cs="仿宋_GB2312"/>
                <w:i w:val="0"/>
                <w:iCs w:val="0"/>
                <w:color w:val="000000"/>
                <w:sz w:val="18"/>
                <w:szCs w:val="18"/>
                <w:u w:val="none"/>
              </w:rPr>
            </w:pPr>
          </w:p>
        </w:tc>
      </w:tr>
      <w:tr w14:paraId="5F92E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C8A3BF">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6B7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20BD0">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是否落实《中小学德育工作指南》《中小学生守则》，引导学生养成良好思想素质、道德品质和行为习惯，促进学生核心素养提升和全面发展。（2分）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CB5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825FA">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02905">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D15F">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69CEB">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50F1E0">
            <w:pPr>
              <w:jc w:val="center"/>
              <w:rPr>
                <w:rFonts w:hint="eastAsia" w:ascii="仿宋_GB2312" w:hAnsi="宋体" w:eastAsia="仿宋_GB2312" w:cs="仿宋_GB2312"/>
                <w:i w:val="0"/>
                <w:iCs w:val="0"/>
                <w:color w:val="000000"/>
                <w:sz w:val="18"/>
                <w:szCs w:val="18"/>
                <w:u w:val="none"/>
              </w:rPr>
            </w:pPr>
          </w:p>
        </w:tc>
      </w:tr>
      <w:tr w14:paraId="6886D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30317B">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58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58382">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是否落实《国家学生体质健康标准》，定期开展学生体质健康监测，并建立学生健康档案；是否按要求确保学生每天不少于1个小时的锻炼时间。（2分）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DE4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查档案</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2CF82B">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30120">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B848A">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C22AB">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8473E">
            <w:pPr>
              <w:jc w:val="center"/>
              <w:rPr>
                <w:rFonts w:hint="eastAsia" w:ascii="仿宋_GB2312" w:hAnsi="宋体" w:eastAsia="仿宋_GB2312" w:cs="仿宋_GB2312"/>
                <w:i w:val="0"/>
                <w:iCs w:val="0"/>
                <w:color w:val="000000"/>
                <w:sz w:val="18"/>
                <w:szCs w:val="18"/>
                <w:u w:val="none"/>
              </w:rPr>
            </w:pPr>
          </w:p>
        </w:tc>
      </w:tr>
      <w:tr w14:paraId="5EF67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78F58">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5DD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4C866">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是否科学合理安排学校作息时间，确保学生课间和必要的课后自由活动时间。（2分）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E9C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查阅作息时间表</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AB30EE">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D620C">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04509">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A93CC">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A057E">
            <w:pPr>
              <w:jc w:val="center"/>
              <w:rPr>
                <w:rFonts w:hint="eastAsia" w:ascii="仿宋_GB2312" w:hAnsi="宋体" w:eastAsia="仿宋_GB2312" w:cs="仿宋_GB2312"/>
                <w:i w:val="0"/>
                <w:iCs w:val="0"/>
                <w:color w:val="000000"/>
                <w:sz w:val="18"/>
                <w:szCs w:val="18"/>
                <w:u w:val="none"/>
              </w:rPr>
            </w:pPr>
          </w:p>
        </w:tc>
      </w:tr>
      <w:tr w14:paraId="10006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5" w:hRule="atLeast"/>
        </w:trPr>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5D69F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五、教学</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管理</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（8分）</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DE13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F5B47">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是否开齐开足国家课程，严格执行省市教育行政部门规定的课程教学计划。（4分）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D1F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查课表、计划</w:t>
            </w:r>
          </w:p>
        </w:tc>
        <w:tc>
          <w:tcPr>
            <w:tcW w:w="3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46FAC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1.完全达到指标要求，得4分；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2.较好达到指标要求，得2-3分；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3.基本达到指标要求，得1分；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4.未按省、市课程设置开设课程或使用未经审定（审查）的教材，得0分。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04D3">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6403">
            <w:pPr>
              <w:jc w:val="center"/>
              <w:rPr>
                <w:rFonts w:hint="eastAsia" w:ascii="仿宋_GB2312" w:hAnsi="宋体" w:eastAsia="仿宋_GB2312" w:cs="仿宋_GB2312"/>
                <w:i w:val="0"/>
                <w:iCs w:val="0"/>
                <w:color w:val="000000"/>
                <w:sz w:val="18"/>
                <w:szCs w:val="18"/>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DD95D8">
            <w:pPr>
              <w:jc w:val="center"/>
              <w:rPr>
                <w:rFonts w:hint="eastAsia" w:ascii="仿宋_GB2312" w:hAnsi="宋体" w:eastAsia="仿宋_GB2312" w:cs="仿宋_GB2312"/>
                <w:i w:val="0"/>
                <w:iCs w:val="0"/>
                <w:color w:val="000000"/>
                <w:sz w:val="18"/>
                <w:szCs w:val="18"/>
                <w:u w:val="none"/>
              </w:rPr>
            </w:pPr>
          </w:p>
        </w:tc>
        <w:tc>
          <w:tcPr>
            <w:tcW w:w="1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3A1EB2">
            <w:pPr>
              <w:jc w:val="center"/>
              <w:rPr>
                <w:rFonts w:hint="eastAsia" w:ascii="仿宋_GB2312" w:hAnsi="宋体" w:eastAsia="仿宋_GB2312" w:cs="仿宋_GB2312"/>
                <w:i w:val="0"/>
                <w:iCs w:val="0"/>
                <w:color w:val="000000"/>
                <w:sz w:val="18"/>
                <w:szCs w:val="18"/>
                <w:u w:val="none"/>
              </w:rPr>
            </w:pPr>
          </w:p>
        </w:tc>
      </w:tr>
      <w:tr w14:paraId="299D9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7"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A2211D">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EF9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A44E2">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是否按国家省市规定使用教材，教辅资料，是否强制学生订购教辅资料。（4分）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B7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查课本资料</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BE252">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864E7">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00D60">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A38D97">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0AF66">
            <w:pPr>
              <w:jc w:val="center"/>
              <w:rPr>
                <w:rFonts w:hint="eastAsia" w:ascii="仿宋_GB2312" w:hAnsi="宋体" w:eastAsia="仿宋_GB2312" w:cs="仿宋_GB2312"/>
                <w:i w:val="0"/>
                <w:iCs w:val="0"/>
                <w:color w:val="000000"/>
                <w:sz w:val="18"/>
                <w:szCs w:val="18"/>
                <w:u w:val="none"/>
              </w:rPr>
            </w:pPr>
          </w:p>
        </w:tc>
      </w:tr>
      <w:tr w14:paraId="3616B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2" w:hRule="atLeast"/>
        </w:trPr>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85EE25">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六、教师</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管理</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（12分）</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2BBF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F2900">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与办学规模相适应，结构合理的教师队伍，师生比是否达到省定编制标准（小学师生比：1：19；初中师生比：1:13.5；高中师生比1:12.5），按国家和省规定配备专职体育、音乐、美术、心理、卫生（保健）等教职员。（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7233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查教师、学生花名册</w:t>
            </w:r>
          </w:p>
        </w:tc>
        <w:tc>
          <w:tcPr>
            <w:tcW w:w="3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0BEB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1.完全达到指标要求，得2分；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2.较好达到指标要求，得1-1.5分；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3.基本达到指标要求，得0.5分；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4.不达指标要求，得0分；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5.校长任职资格按照教育部《民办学校校长任职管理办法(试行)》要求。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5F9E4">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29BC4">
            <w:pPr>
              <w:jc w:val="center"/>
              <w:rPr>
                <w:rFonts w:hint="eastAsia" w:ascii="仿宋_GB2312" w:hAnsi="宋体" w:eastAsia="仿宋_GB2312" w:cs="仿宋_GB2312"/>
                <w:i w:val="0"/>
                <w:iCs w:val="0"/>
                <w:color w:val="000000"/>
                <w:sz w:val="18"/>
                <w:szCs w:val="18"/>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4D440F">
            <w:pPr>
              <w:jc w:val="center"/>
              <w:rPr>
                <w:rFonts w:hint="eastAsia" w:ascii="仿宋_GB2312" w:hAnsi="宋体" w:eastAsia="仿宋_GB2312" w:cs="仿宋_GB2312"/>
                <w:i w:val="0"/>
                <w:iCs w:val="0"/>
                <w:color w:val="000000"/>
                <w:sz w:val="18"/>
                <w:szCs w:val="18"/>
                <w:u w:val="none"/>
              </w:rPr>
            </w:pPr>
          </w:p>
        </w:tc>
        <w:tc>
          <w:tcPr>
            <w:tcW w:w="1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517531">
            <w:pPr>
              <w:jc w:val="center"/>
              <w:rPr>
                <w:rFonts w:hint="eastAsia" w:ascii="仿宋_GB2312" w:hAnsi="宋体" w:eastAsia="仿宋_GB2312" w:cs="仿宋_GB2312"/>
                <w:i w:val="0"/>
                <w:iCs w:val="0"/>
                <w:color w:val="000000"/>
                <w:sz w:val="18"/>
                <w:szCs w:val="18"/>
                <w:u w:val="none"/>
              </w:rPr>
            </w:pPr>
          </w:p>
        </w:tc>
      </w:tr>
      <w:tr w14:paraId="2D805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613A1B">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A6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17EE0">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校长任职资格和学历要求是否达标，专任教师资格证是否100%，学历达标率是否100%。（小学专任教师本科以上学历的比例达93%、初中专任教师本科率达98%、高中教师研究生学历或硕士学历以上比例达到25%以上）（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991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查看学历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证书原件</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A79E8C">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1069">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8ACE6">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D5606E">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B049AA">
            <w:pPr>
              <w:jc w:val="center"/>
              <w:rPr>
                <w:rFonts w:hint="eastAsia" w:ascii="仿宋_GB2312" w:hAnsi="宋体" w:eastAsia="仿宋_GB2312" w:cs="仿宋_GB2312"/>
                <w:i w:val="0"/>
                <w:iCs w:val="0"/>
                <w:color w:val="000000"/>
                <w:sz w:val="18"/>
                <w:szCs w:val="18"/>
                <w:u w:val="none"/>
              </w:rPr>
            </w:pPr>
          </w:p>
        </w:tc>
      </w:tr>
      <w:tr w14:paraId="195F7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3FED10">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01C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C90E">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是否严格要求教师遵守《中小学教师职业道德规范》，落实《中央教育工作领导小组秘书组印发＜关于健全新时代师德师风建设长效机制的意见＞的通知》并组织教师师德培训。（2分）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134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查看台账</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B43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抽查教师年度培训证书及学校师德培训台账。</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33D1B">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D4FF">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22E3F">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48666">
            <w:pPr>
              <w:jc w:val="center"/>
              <w:rPr>
                <w:rFonts w:hint="eastAsia" w:ascii="仿宋_GB2312" w:hAnsi="宋体" w:eastAsia="仿宋_GB2312" w:cs="仿宋_GB2312"/>
                <w:i w:val="0"/>
                <w:iCs w:val="0"/>
                <w:color w:val="000000"/>
                <w:sz w:val="18"/>
                <w:szCs w:val="18"/>
                <w:u w:val="none"/>
              </w:rPr>
            </w:pPr>
          </w:p>
        </w:tc>
      </w:tr>
      <w:tr w14:paraId="347DE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AE9B4">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F2CF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F642B">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是否与教师签订劳动合同，保证按时足额发放教职工工资，并按规定为教职工缴纳社保、医保等五险一金。（2分）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4AE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查合同、工资表、社会缴纳清单</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5E2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随机抽查2个月及以上凭证及月报表。</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F09CE">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DB240">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6A0D7D">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93220">
            <w:pPr>
              <w:jc w:val="center"/>
              <w:rPr>
                <w:rFonts w:hint="eastAsia" w:ascii="仿宋_GB2312" w:hAnsi="宋体" w:eastAsia="仿宋_GB2312" w:cs="仿宋_GB2312"/>
                <w:i w:val="0"/>
                <w:iCs w:val="0"/>
                <w:color w:val="000000"/>
                <w:sz w:val="18"/>
                <w:szCs w:val="18"/>
                <w:u w:val="none"/>
              </w:rPr>
            </w:pPr>
          </w:p>
        </w:tc>
      </w:tr>
      <w:tr w14:paraId="3647C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7EDE26">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B409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FFE9">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是否组织学生参加校内外有偿补课。（2分）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26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访问学生</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BD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如有扣2分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68195">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A13EB">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F733ED">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E02220">
            <w:pPr>
              <w:jc w:val="center"/>
              <w:rPr>
                <w:rFonts w:hint="eastAsia" w:ascii="仿宋_GB2312" w:hAnsi="宋体" w:eastAsia="仿宋_GB2312" w:cs="仿宋_GB2312"/>
                <w:i w:val="0"/>
                <w:iCs w:val="0"/>
                <w:color w:val="000000"/>
                <w:sz w:val="18"/>
                <w:szCs w:val="18"/>
                <w:u w:val="none"/>
              </w:rPr>
            </w:pPr>
          </w:p>
        </w:tc>
      </w:tr>
      <w:tr w14:paraId="01611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2"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1CC749">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5106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FFC34">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是否建立教师信息档案，落实新入职教职员性侵违法犯罪查询。（2分）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1F8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查看档案</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32A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查看教师信息档案，查询全国教师管理信息系统有关记录。</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14B8A">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C96B5">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35B8A">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F8BABD">
            <w:pPr>
              <w:jc w:val="center"/>
              <w:rPr>
                <w:rFonts w:hint="eastAsia" w:ascii="仿宋_GB2312" w:hAnsi="宋体" w:eastAsia="仿宋_GB2312" w:cs="仿宋_GB2312"/>
                <w:i w:val="0"/>
                <w:iCs w:val="0"/>
                <w:color w:val="000000"/>
                <w:sz w:val="18"/>
                <w:szCs w:val="18"/>
                <w:u w:val="none"/>
              </w:rPr>
            </w:pPr>
          </w:p>
        </w:tc>
      </w:tr>
      <w:tr w14:paraId="6219E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trPr>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125F0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七、财务</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资金</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管理</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(8分)</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C6E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2E078">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是否落实收费公示制度，票据是否统一规范。（2分）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AB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查公示牌、票据</w:t>
            </w:r>
          </w:p>
        </w:tc>
        <w:tc>
          <w:tcPr>
            <w:tcW w:w="3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80F9F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1.完全达到指标要求，得2分；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2.较好达到指标要求，得1-1.5分；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3.基本达到指标要求，得0.5分；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4.不达指标要求，得0分。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B3848">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9C173">
            <w:pPr>
              <w:jc w:val="center"/>
              <w:rPr>
                <w:rFonts w:hint="eastAsia" w:ascii="仿宋_GB2312" w:hAnsi="宋体" w:eastAsia="仿宋_GB2312" w:cs="仿宋_GB2312"/>
                <w:i w:val="0"/>
                <w:iCs w:val="0"/>
                <w:color w:val="000000"/>
                <w:sz w:val="18"/>
                <w:szCs w:val="18"/>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391064">
            <w:pPr>
              <w:jc w:val="center"/>
              <w:rPr>
                <w:rFonts w:hint="eastAsia" w:ascii="仿宋_GB2312" w:hAnsi="宋体" w:eastAsia="仿宋_GB2312" w:cs="仿宋_GB2312"/>
                <w:i w:val="0"/>
                <w:iCs w:val="0"/>
                <w:color w:val="000000"/>
                <w:sz w:val="18"/>
                <w:szCs w:val="18"/>
                <w:u w:val="none"/>
              </w:rPr>
            </w:pPr>
          </w:p>
        </w:tc>
        <w:tc>
          <w:tcPr>
            <w:tcW w:w="1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7CD059">
            <w:pPr>
              <w:jc w:val="center"/>
              <w:rPr>
                <w:rFonts w:hint="eastAsia" w:ascii="仿宋_GB2312" w:hAnsi="宋体" w:eastAsia="仿宋_GB2312" w:cs="仿宋_GB2312"/>
                <w:i w:val="0"/>
                <w:iCs w:val="0"/>
                <w:color w:val="000000"/>
                <w:sz w:val="18"/>
                <w:szCs w:val="18"/>
                <w:u w:val="none"/>
              </w:rPr>
            </w:pPr>
          </w:p>
        </w:tc>
      </w:tr>
      <w:tr w14:paraId="7AA8B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9610C">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B9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FF03">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是否做好财务年度审计报告。（2分）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D84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查看报告</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5FFD1">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13458">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9AD2">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6B70A">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5C9A40">
            <w:pPr>
              <w:jc w:val="center"/>
              <w:rPr>
                <w:rFonts w:hint="eastAsia" w:ascii="仿宋_GB2312" w:hAnsi="宋体" w:eastAsia="仿宋_GB2312" w:cs="仿宋_GB2312"/>
                <w:i w:val="0"/>
                <w:iCs w:val="0"/>
                <w:color w:val="000000"/>
                <w:sz w:val="18"/>
                <w:szCs w:val="18"/>
                <w:u w:val="none"/>
              </w:rPr>
            </w:pPr>
          </w:p>
        </w:tc>
      </w:tr>
      <w:tr w14:paraId="2EBC8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17EFF">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04A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8A248">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学校会计账目是否完整清晰，师生伙食是否独立核算，财会人员是否具有专业素养。（1分）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5FB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查账目</w:t>
            </w:r>
          </w:p>
        </w:tc>
        <w:tc>
          <w:tcPr>
            <w:tcW w:w="3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85B8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1.完全达到指标要求，得1分；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2.没有完全达到指标要求，得0分。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FE1D8">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5E413">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20F52">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31AA7D">
            <w:pPr>
              <w:jc w:val="center"/>
              <w:rPr>
                <w:rFonts w:hint="eastAsia" w:ascii="仿宋_GB2312" w:hAnsi="宋体" w:eastAsia="仿宋_GB2312" w:cs="仿宋_GB2312"/>
                <w:i w:val="0"/>
                <w:iCs w:val="0"/>
                <w:color w:val="000000"/>
                <w:sz w:val="18"/>
                <w:szCs w:val="18"/>
                <w:u w:val="none"/>
              </w:rPr>
            </w:pPr>
          </w:p>
        </w:tc>
      </w:tr>
      <w:tr w14:paraId="6BD04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DB7F21">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69F1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75DAF">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学费收取时是否做到先减免义务教育款。（1分）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4D3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查看票据</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B3C26">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2B0E">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329D0">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44DE5">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BFB36D">
            <w:pPr>
              <w:jc w:val="center"/>
              <w:rPr>
                <w:rFonts w:hint="eastAsia" w:ascii="仿宋_GB2312" w:hAnsi="宋体" w:eastAsia="仿宋_GB2312" w:cs="仿宋_GB2312"/>
                <w:i w:val="0"/>
                <w:iCs w:val="0"/>
                <w:color w:val="000000"/>
                <w:sz w:val="18"/>
                <w:szCs w:val="18"/>
                <w:u w:val="none"/>
              </w:rPr>
            </w:pPr>
          </w:p>
        </w:tc>
      </w:tr>
      <w:tr w14:paraId="719E9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CF63E8">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1BB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A4C0D">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是否建立学校的财务管理制度并且严格按照执行。（1分）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189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B0383">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63B3B">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D2F65">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DCDAD5">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094049">
            <w:pPr>
              <w:jc w:val="center"/>
              <w:rPr>
                <w:rFonts w:hint="eastAsia" w:ascii="仿宋_GB2312" w:hAnsi="宋体" w:eastAsia="仿宋_GB2312" w:cs="仿宋_GB2312"/>
                <w:i w:val="0"/>
                <w:iCs w:val="0"/>
                <w:color w:val="000000"/>
                <w:sz w:val="18"/>
                <w:szCs w:val="18"/>
                <w:u w:val="none"/>
              </w:rPr>
            </w:pPr>
          </w:p>
        </w:tc>
      </w:tr>
      <w:tr w14:paraId="25B11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04805">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3CB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E3BD">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国家、省、市、县（区）专项资金是否实行专账管理，专款专用。（1分）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969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查看台账</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BBD9D">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1EDB">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CC9A">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DF55C3">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EDDDFC">
            <w:pPr>
              <w:jc w:val="center"/>
              <w:rPr>
                <w:rFonts w:hint="eastAsia" w:ascii="仿宋_GB2312" w:hAnsi="宋体" w:eastAsia="仿宋_GB2312" w:cs="仿宋_GB2312"/>
                <w:i w:val="0"/>
                <w:iCs w:val="0"/>
                <w:color w:val="000000"/>
                <w:sz w:val="18"/>
                <w:szCs w:val="18"/>
                <w:u w:val="none"/>
              </w:rPr>
            </w:pPr>
          </w:p>
        </w:tc>
      </w:tr>
      <w:tr w14:paraId="0E68B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2" w:hRule="atLeast"/>
        </w:trPr>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C7FFC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八、安全管理和食品卫生（26分）</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BD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E750E">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建筑需竣工验收合格，或提供房屋安全检测合格报告。消防许可方面：消防验收应合格，消防器材需足额配备，消防安全设施设备应齐全、完好，并由专人维护管理。应安装防雷设备并有检测合格证。（3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DF2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查证件</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AE89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1.完全达到指标要求，得4分；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2.较好达到指标要求，得2-3分；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3.基本达到指标要求，得1分；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4.不达指标要求，得0分。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58FD0">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0DE51">
            <w:pPr>
              <w:jc w:val="center"/>
              <w:rPr>
                <w:rFonts w:hint="eastAsia" w:ascii="仿宋_GB2312" w:hAnsi="宋体" w:eastAsia="仿宋_GB2312" w:cs="仿宋_GB2312"/>
                <w:i w:val="0"/>
                <w:iCs w:val="0"/>
                <w:color w:val="000000"/>
                <w:sz w:val="18"/>
                <w:szCs w:val="18"/>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10AD30">
            <w:pPr>
              <w:jc w:val="center"/>
              <w:rPr>
                <w:rFonts w:hint="eastAsia" w:ascii="仿宋_GB2312" w:hAnsi="宋体" w:eastAsia="仿宋_GB2312" w:cs="仿宋_GB2312"/>
                <w:i w:val="0"/>
                <w:iCs w:val="0"/>
                <w:color w:val="000000"/>
                <w:sz w:val="18"/>
                <w:szCs w:val="18"/>
                <w:u w:val="none"/>
              </w:rPr>
            </w:pPr>
          </w:p>
        </w:tc>
        <w:tc>
          <w:tcPr>
            <w:tcW w:w="1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0093BC">
            <w:pPr>
              <w:jc w:val="center"/>
              <w:rPr>
                <w:rFonts w:hint="eastAsia" w:ascii="仿宋_GB2312" w:hAnsi="宋体" w:eastAsia="仿宋_GB2312" w:cs="仿宋_GB2312"/>
                <w:i w:val="0"/>
                <w:iCs w:val="0"/>
                <w:color w:val="000000"/>
                <w:sz w:val="18"/>
                <w:szCs w:val="18"/>
                <w:u w:val="none"/>
              </w:rPr>
            </w:pPr>
          </w:p>
        </w:tc>
      </w:tr>
      <w:tr w14:paraId="49463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85AE73">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9C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33</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37688">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卫生（保健）室基本设备齐全，配备保健教师或卫生专业技术人员；师生健康档案完善，落实晨检、因病缺勤及病因追查登记工作制度，切实做好疫情防控及常见传染病防控工作。（3分）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A2B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C462EB">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E356">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89130">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EE34B7">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56E48">
            <w:pPr>
              <w:jc w:val="center"/>
              <w:rPr>
                <w:rFonts w:hint="eastAsia" w:ascii="仿宋_GB2312" w:hAnsi="宋体" w:eastAsia="仿宋_GB2312" w:cs="仿宋_GB2312"/>
                <w:i w:val="0"/>
                <w:iCs w:val="0"/>
                <w:color w:val="000000"/>
                <w:sz w:val="18"/>
                <w:szCs w:val="18"/>
                <w:u w:val="none"/>
              </w:rPr>
            </w:pPr>
          </w:p>
        </w:tc>
      </w:tr>
      <w:tr w14:paraId="0AC93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0"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40AEB">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1C66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B04A2">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1.食堂应持有效经营许可证，配备食品安全总监和食品安全管理员，且从业人员均持有健康合格证。</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2.食堂应建设使用互联网+“明厨亮灶”系统。</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3.建立和落实校领导陪餐制度，每学期开展学生满意度评价。是否建立供应商或承包商评价与退出机制。是否落实日管控、周排查、月调度制度。</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4.年度内受到市场监管部门行政处罚的，相应扣分。 （4分）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DAF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3EB43">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7FC60">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EAE29">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C94400">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0C56A">
            <w:pPr>
              <w:jc w:val="center"/>
              <w:rPr>
                <w:rFonts w:hint="eastAsia" w:ascii="仿宋_GB2312" w:hAnsi="宋体" w:eastAsia="仿宋_GB2312" w:cs="仿宋_GB2312"/>
                <w:i w:val="0"/>
                <w:iCs w:val="0"/>
                <w:color w:val="000000"/>
                <w:sz w:val="18"/>
                <w:szCs w:val="18"/>
                <w:u w:val="none"/>
              </w:rPr>
            </w:pPr>
          </w:p>
        </w:tc>
      </w:tr>
      <w:tr w14:paraId="40972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18"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64D7C">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EE4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F5DC">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1.消防安全：学校教学楼、宿舍等重点场所应落实“拆窗破网”行动，保持疏散通道畅通。</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2.宿舍安全：宿舍卫生是否整洁且通风良好，宿舍用火用电管理是否严格。宿舍是否有宿管员巡查安全记录。学生1人1床，无“大通铺”现象。</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3.燃气安全：使用燃气必须安装可燃气报警装置和炉具熄火保护装置。（未使用燃气的单位，本项不扣分；若本单位未开展燃气安全隐患排查，则按规定处理）。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4.校舍安全：校舍被鉴定是危房仍然继续使用的。（4分）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C5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8B56CF">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80421">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C6378">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7C528C">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C60050">
            <w:pPr>
              <w:jc w:val="center"/>
              <w:rPr>
                <w:rFonts w:hint="eastAsia" w:ascii="仿宋_GB2312" w:hAnsi="宋体" w:eastAsia="仿宋_GB2312" w:cs="仿宋_GB2312"/>
                <w:i w:val="0"/>
                <w:iCs w:val="0"/>
                <w:color w:val="000000"/>
                <w:sz w:val="18"/>
                <w:szCs w:val="18"/>
                <w:u w:val="none"/>
              </w:rPr>
            </w:pPr>
          </w:p>
        </w:tc>
      </w:tr>
      <w:tr w14:paraId="1C7EC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2510D">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6CB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28F79">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化学实验室易制爆、易制毒危险品储存柜是否双人双锁，危化品购买渠道是否合法；是否配备灭火器、沙子、洗眼器、视频监控等应急设施；化学实验室的门、窗是否有防盗设施。药品入库、领取、使用、销毁等环节是否有记录。（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5C7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查看制度</w:t>
            </w:r>
          </w:p>
        </w:tc>
        <w:tc>
          <w:tcPr>
            <w:tcW w:w="3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79ED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1.完全达到指标要求，得2分；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2.较好达到指标要求，得1-1.5分；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3.基本达到指标要求，得0.5分；</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4.不达指标要求，得0分。</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4AC33">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E5D53">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EC664">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0DDD39">
            <w:pPr>
              <w:jc w:val="center"/>
              <w:rPr>
                <w:rFonts w:hint="eastAsia" w:ascii="仿宋_GB2312" w:hAnsi="宋体" w:eastAsia="仿宋_GB2312" w:cs="仿宋_GB2312"/>
                <w:i w:val="0"/>
                <w:iCs w:val="0"/>
                <w:color w:val="000000"/>
                <w:sz w:val="18"/>
                <w:szCs w:val="18"/>
                <w:u w:val="none"/>
              </w:rPr>
            </w:pPr>
          </w:p>
        </w:tc>
      </w:tr>
      <w:tr w14:paraId="2506B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39048">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E12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37</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A61EA">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设置门卫室，按照《中小学幼儿园安全防范要求》配齐保安员，配齐8大件个人防护器材，围墙高度不小于2米，设置一键报警器及视频监控系统，并运行正常。（2分）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AC1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5B466B">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D30A0">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4B636">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3FE887">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F3E7A">
            <w:pPr>
              <w:jc w:val="center"/>
              <w:rPr>
                <w:rFonts w:hint="eastAsia" w:ascii="仿宋_GB2312" w:hAnsi="宋体" w:eastAsia="仿宋_GB2312" w:cs="仿宋_GB2312"/>
                <w:i w:val="0"/>
                <w:iCs w:val="0"/>
                <w:color w:val="000000"/>
                <w:sz w:val="18"/>
                <w:szCs w:val="18"/>
                <w:u w:val="none"/>
              </w:rPr>
            </w:pPr>
          </w:p>
        </w:tc>
      </w:tr>
      <w:tr w14:paraId="52F9B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B501EF">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662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74C16">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校车是否年检合格，是否持有有效的校车许可；校车驾驶员是否具备资质；校车车辆保养制度、从业人员管理制度、接送学生管理、培训与演练等制度是否建立并落实。（2分）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0D4B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查阅档案</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000B59">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566F">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ECF3D">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7240D">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12D73">
            <w:pPr>
              <w:jc w:val="center"/>
              <w:rPr>
                <w:rFonts w:hint="eastAsia" w:ascii="仿宋_GB2312" w:hAnsi="宋体" w:eastAsia="仿宋_GB2312" w:cs="仿宋_GB2312"/>
                <w:i w:val="0"/>
                <w:iCs w:val="0"/>
                <w:color w:val="000000"/>
                <w:sz w:val="18"/>
                <w:szCs w:val="18"/>
                <w:u w:val="none"/>
              </w:rPr>
            </w:pPr>
          </w:p>
        </w:tc>
      </w:tr>
      <w:tr w14:paraId="0B7EB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E94FF">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270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39</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F9435">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是否投保校方责任险。（2分）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535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查看凭证</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C2BEF">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3C53D">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E48B2">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7BDB8">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50C6B2">
            <w:pPr>
              <w:jc w:val="center"/>
              <w:rPr>
                <w:rFonts w:hint="eastAsia" w:ascii="仿宋_GB2312" w:hAnsi="宋体" w:eastAsia="仿宋_GB2312" w:cs="仿宋_GB2312"/>
                <w:i w:val="0"/>
                <w:iCs w:val="0"/>
                <w:color w:val="000000"/>
                <w:sz w:val="18"/>
                <w:szCs w:val="18"/>
                <w:u w:val="none"/>
              </w:rPr>
            </w:pPr>
          </w:p>
        </w:tc>
      </w:tr>
      <w:tr w14:paraId="3357D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4"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1E4FE">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56E2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F3D0">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1.组织有关从业人员、管理人员开展食品、消防、防暴、防欺凌等业务培训。</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2.交通、消防、防溺水、反诈骗、预防传染病、禁毒、防欺凌、心里健康等师生安全教育开展情况。每月应急演练开展情况。（4分）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EED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查阅资料</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实地查看</w:t>
            </w:r>
          </w:p>
        </w:tc>
        <w:tc>
          <w:tcPr>
            <w:tcW w:w="3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F10EA7">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C054F">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9973A">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F8A34">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30B09">
            <w:pPr>
              <w:jc w:val="center"/>
              <w:rPr>
                <w:rFonts w:hint="eastAsia" w:ascii="仿宋_GB2312" w:hAnsi="宋体" w:eastAsia="仿宋_GB2312" w:cs="仿宋_GB2312"/>
                <w:i w:val="0"/>
                <w:iCs w:val="0"/>
                <w:color w:val="000000"/>
                <w:sz w:val="18"/>
                <w:szCs w:val="18"/>
                <w:u w:val="none"/>
              </w:rPr>
            </w:pPr>
          </w:p>
        </w:tc>
      </w:tr>
      <w:tr w14:paraId="2BCDE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A701E6">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九、其它奖惩</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41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41</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2B2BF">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未及时及按要求上报材料。每次扣1分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B11D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查阅材料</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38B3A">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8342">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775F6">
            <w:pPr>
              <w:jc w:val="center"/>
              <w:rPr>
                <w:rFonts w:hint="eastAsia" w:ascii="仿宋_GB2312" w:hAnsi="宋体" w:eastAsia="仿宋_GB2312" w:cs="仿宋_GB2312"/>
                <w:i w:val="0"/>
                <w:iCs w:val="0"/>
                <w:color w:val="000000"/>
                <w:sz w:val="18"/>
                <w:szCs w:val="18"/>
                <w:u w:val="none"/>
              </w:rPr>
            </w:pP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134423">
            <w:pPr>
              <w:jc w:val="center"/>
              <w:rPr>
                <w:rFonts w:hint="eastAsia" w:ascii="仿宋_GB2312" w:hAnsi="宋体" w:eastAsia="仿宋_GB2312" w:cs="仿宋_GB2312"/>
                <w:i w:val="0"/>
                <w:iCs w:val="0"/>
                <w:color w:val="000000"/>
                <w:sz w:val="18"/>
                <w:szCs w:val="18"/>
                <w:u w:val="none"/>
              </w:rPr>
            </w:pPr>
          </w:p>
        </w:tc>
        <w:tc>
          <w:tcPr>
            <w:tcW w:w="14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A68F92">
            <w:pPr>
              <w:jc w:val="center"/>
              <w:rPr>
                <w:rFonts w:hint="eastAsia" w:ascii="仿宋_GB2312" w:hAnsi="宋体" w:eastAsia="仿宋_GB2312" w:cs="仿宋_GB2312"/>
                <w:i w:val="0"/>
                <w:iCs w:val="0"/>
                <w:color w:val="000000"/>
                <w:sz w:val="18"/>
                <w:szCs w:val="18"/>
                <w:u w:val="none"/>
              </w:rPr>
            </w:pPr>
          </w:p>
        </w:tc>
      </w:tr>
      <w:tr w14:paraId="02151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463F4">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5B84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42</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D6C2D">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本单位若出现以下情况：发生政治安全、意识形态（含宗教、邪教渗透）等领域的案（事）件；发生师生食源性中毒的食品安全事件；发生消防、校车等安全生产责任事故致师生伤亡的；造成较大社会影响的网络负面舆情，或发生进京到省、市的群体性上访事件；师生存在吸毒等违法行为；师生在网络等渠道发布不当、不实涉政言论造成严重不良社会影响的；未成年学生违法犯罪数量高发并被公安部门通报；教师或校内保安员等工作人员性侵学生；学生参与“飙车炸街”被公安部门通报；学生欺凌事件被教育部、省厅或市政府领导批示通报的或查实存在严重欺凌事件的行为。（扣3-10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ACA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查阅材料</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DE069">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59BF3">
            <w:pPr>
              <w:jc w:val="center"/>
              <w:rPr>
                <w:rFonts w:hint="eastAsia" w:ascii="仿宋_GB2312" w:hAnsi="宋体" w:eastAsia="仿宋_GB2312" w:cs="仿宋_GB2312"/>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95F12">
            <w:pPr>
              <w:jc w:val="center"/>
              <w:rPr>
                <w:rFonts w:hint="eastAsia" w:ascii="仿宋_GB2312" w:hAnsi="宋体" w:eastAsia="仿宋_GB2312" w:cs="仿宋_GB2312"/>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47FFE9">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07056">
            <w:pPr>
              <w:jc w:val="center"/>
              <w:rPr>
                <w:rFonts w:hint="eastAsia" w:ascii="仿宋_GB2312" w:hAnsi="宋体" w:eastAsia="仿宋_GB2312" w:cs="仿宋_GB2312"/>
                <w:i w:val="0"/>
                <w:iCs w:val="0"/>
                <w:color w:val="000000"/>
                <w:sz w:val="18"/>
                <w:szCs w:val="18"/>
                <w:u w:val="none"/>
              </w:rPr>
            </w:pPr>
          </w:p>
        </w:tc>
      </w:tr>
      <w:tr w14:paraId="7C7B2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DF716">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2D4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9AAC4">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经相关科室确认学校信访件回复敷衍了事，没有根据信访信访回应到群众关切，且不符合教育政策的每条扣5分。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DDB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相关科室核查信访回复材料</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2E349">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6FC9E">
            <w:pPr>
              <w:jc w:val="center"/>
              <w:rPr>
                <w:rFonts w:hint="eastAsia" w:ascii="宋体" w:hAnsi="宋体" w:eastAsia="宋体" w:cs="宋体"/>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708A9">
            <w:pPr>
              <w:jc w:val="center"/>
              <w:rPr>
                <w:rFonts w:hint="eastAsia" w:ascii="宋体" w:hAnsi="宋体" w:eastAsia="宋体" w:cs="宋体"/>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1888B4">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C7966">
            <w:pPr>
              <w:jc w:val="center"/>
              <w:rPr>
                <w:rFonts w:hint="eastAsia" w:ascii="仿宋_GB2312" w:hAnsi="宋体" w:eastAsia="仿宋_GB2312" w:cs="仿宋_GB2312"/>
                <w:i w:val="0"/>
                <w:iCs w:val="0"/>
                <w:color w:val="000000"/>
                <w:sz w:val="18"/>
                <w:szCs w:val="18"/>
                <w:u w:val="none"/>
              </w:rPr>
            </w:pPr>
          </w:p>
        </w:tc>
      </w:tr>
      <w:tr w14:paraId="5F2F5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4"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D71674">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352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44</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9055">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对上年度年检中发现的问题未及时按要求整改。（扣1—10分）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68F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查看现场及上一年度检查整改情况报告</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9ADA0">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6B5F2">
            <w:pPr>
              <w:jc w:val="center"/>
              <w:rPr>
                <w:rFonts w:hint="eastAsia" w:ascii="宋体" w:hAnsi="宋体" w:eastAsia="宋体" w:cs="宋体"/>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CFA3">
            <w:pPr>
              <w:jc w:val="center"/>
              <w:rPr>
                <w:rFonts w:hint="eastAsia" w:ascii="宋体" w:hAnsi="宋体" w:eastAsia="宋体" w:cs="宋体"/>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0E2F7E">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C6A17">
            <w:pPr>
              <w:jc w:val="center"/>
              <w:rPr>
                <w:rFonts w:hint="eastAsia" w:ascii="仿宋_GB2312" w:hAnsi="宋体" w:eastAsia="仿宋_GB2312" w:cs="仿宋_GB2312"/>
                <w:i w:val="0"/>
                <w:iCs w:val="0"/>
                <w:color w:val="000000"/>
                <w:sz w:val="18"/>
                <w:szCs w:val="18"/>
                <w:u w:val="none"/>
              </w:rPr>
            </w:pPr>
          </w:p>
        </w:tc>
      </w:tr>
      <w:tr w14:paraId="6BF57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6"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DE59B5">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299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45</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1771">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对登记机关上年度年报中发现的问题未及时按要求整改。（扣1—10分）</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5AD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查看登记机关上一年度年报报告</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AE0AC">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1F949">
            <w:pPr>
              <w:jc w:val="center"/>
              <w:rPr>
                <w:rFonts w:hint="eastAsia" w:ascii="宋体" w:hAnsi="宋体" w:eastAsia="宋体" w:cs="宋体"/>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6064">
            <w:pPr>
              <w:jc w:val="center"/>
              <w:rPr>
                <w:rFonts w:hint="eastAsia" w:ascii="宋体" w:hAnsi="宋体" w:eastAsia="宋体" w:cs="宋体"/>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3CDE89">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ECC89">
            <w:pPr>
              <w:jc w:val="center"/>
              <w:rPr>
                <w:rFonts w:hint="eastAsia" w:ascii="仿宋_GB2312" w:hAnsi="宋体" w:eastAsia="仿宋_GB2312" w:cs="仿宋_GB2312"/>
                <w:i w:val="0"/>
                <w:iCs w:val="0"/>
                <w:color w:val="000000"/>
                <w:sz w:val="18"/>
                <w:szCs w:val="18"/>
                <w:u w:val="none"/>
              </w:rPr>
            </w:pPr>
          </w:p>
        </w:tc>
      </w:tr>
      <w:tr w14:paraId="37B8B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5C185">
            <w:pPr>
              <w:jc w:val="center"/>
              <w:rPr>
                <w:rFonts w:hint="eastAsia" w:ascii="仿宋" w:hAnsi="仿宋" w:eastAsia="仿宋" w:cs="仿宋"/>
                <w:b/>
                <w:bCs/>
                <w:i w:val="0"/>
                <w:iCs w:val="0"/>
                <w:color w:val="000000"/>
                <w:sz w:val="22"/>
                <w:szCs w:val="22"/>
                <w:u w:val="none"/>
              </w:rPr>
            </w:pP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DB1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46</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5A7BB">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学校当年获国家(20分)、省(10分)、市(6分)、区(3分)、街道(1分)政府及教育主管部门通报表彰，科研发明或竞赛获奖。</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A40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查阅材料</w:t>
            </w:r>
          </w:p>
        </w:tc>
        <w:tc>
          <w:tcPr>
            <w:tcW w:w="3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A7FFC">
            <w:pPr>
              <w:jc w:val="center"/>
              <w:rPr>
                <w:rFonts w:hint="eastAsia" w:ascii="仿宋" w:hAnsi="仿宋" w:eastAsia="仿宋" w:cs="仿宋"/>
                <w:i w:val="0"/>
                <w:iCs w:val="0"/>
                <w:color w:val="000000"/>
                <w:sz w:val="22"/>
                <w:szCs w:val="22"/>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75BE7">
            <w:pPr>
              <w:jc w:val="center"/>
              <w:rPr>
                <w:rFonts w:hint="eastAsia" w:ascii="宋体" w:hAnsi="宋体" w:eastAsia="宋体" w:cs="宋体"/>
                <w:i w:val="0"/>
                <w:iCs w:val="0"/>
                <w:color w:val="000000"/>
                <w:sz w:val="18"/>
                <w:szCs w:val="18"/>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709D">
            <w:pPr>
              <w:jc w:val="center"/>
              <w:rPr>
                <w:rFonts w:hint="eastAsia" w:ascii="宋体" w:hAnsi="宋体" w:eastAsia="宋体" w:cs="宋体"/>
                <w:i w:val="0"/>
                <w:iCs w:val="0"/>
                <w:color w:val="000000"/>
                <w:sz w:val="18"/>
                <w:szCs w:val="18"/>
                <w:u w:val="none"/>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C0995">
            <w:pPr>
              <w:jc w:val="center"/>
              <w:rPr>
                <w:rFonts w:hint="eastAsia" w:ascii="仿宋_GB2312" w:hAnsi="宋体" w:eastAsia="仿宋_GB2312" w:cs="仿宋_GB2312"/>
                <w:i w:val="0"/>
                <w:iCs w:val="0"/>
                <w:color w:val="000000"/>
                <w:sz w:val="18"/>
                <w:szCs w:val="18"/>
                <w:u w:val="none"/>
              </w:rPr>
            </w:pPr>
          </w:p>
        </w:tc>
        <w:tc>
          <w:tcPr>
            <w:tcW w:w="14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C4B113">
            <w:pPr>
              <w:jc w:val="center"/>
              <w:rPr>
                <w:rFonts w:hint="eastAsia" w:ascii="仿宋_GB2312" w:hAnsi="宋体" w:eastAsia="仿宋_GB2312" w:cs="仿宋_GB2312"/>
                <w:i w:val="0"/>
                <w:iCs w:val="0"/>
                <w:color w:val="000000"/>
                <w:sz w:val="18"/>
                <w:szCs w:val="18"/>
                <w:u w:val="none"/>
              </w:rPr>
            </w:pPr>
          </w:p>
        </w:tc>
      </w:tr>
      <w:tr w14:paraId="795FB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78999">
            <w:pPr>
              <w:keepNext w:val="0"/>
              <w:keepLines w:val="0"/>
              <w:widowControl/>
              <w:suppressLineNumbers w:val="0"/>
              <w:jc w:val="center"/>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总得分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F42A8">
            <w:pPr>
              <w:jc w:val="center"/>
              <w:rPr>
                <w:rFonts w:hint="eastAsia" w:ascii="仿宋_GB2312" w:hAnsi="宋体" w:eastAsia="仿宋_GB2312" w:cs="仿宋_GB2312"/>
                <w:b/>
                <w:bCs/>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6FB07">
            <w:pPr>
              <w:jc w:val="center"/>
              <w:rPr>
                <w:rFonts w:hint="eastAsia" w:ascii="仿宋_GB2312" w:hAnsi="宋体" w:eastAsia="仿宋_GB2312" w:cs="仿宋_GB2312"/>
                <w:b/>
                <w:bCs/>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6B706">
            <w:pPr>
              <w:jc w:val="center"/>
              <w:rPr>
                <w:rFonts w:hint="eastAsia" w:ascii="仿宋_GB2312" w:hAnsi="宋体" w:eastAsia="仿宋_GB2312" w:cs="仿宋_GB2312"/>
                <w:b/>
                <w:bCs/>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B2ACB">
            <w:pPr>
              <w:jc w:val="center"/>
              <w:rPr>
                <w:rFonts w:hint="eastAsia" w:ascii="仿宋_GB2312" w:hAnsi="宋体" w:eastAsia="仿宋_GB2312" w:cs="仿宋_GB2312"/>
                <w:b/>
                <w:bCs/>
                <w:i w:val="0"/>
                <w:iCs w:val="0"/>
                <w:color w:val="000000"/>
                <w:sz w:val="28"/>
                <w:szCs w:val="28"/>
                <w:u w:val="none"/>
              </w:rPr>
            </w:pPr>
          </w:p>
        </w:tc>
      </w:tr>
      <w:tr w14:paraId="5619F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FA83D">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说明：年检评分定为三个等级：80分以上合格，基本合格60-79分，不合格60分以下（不含60分）。</w:t>
            </w:r>
          </w:p>
        </w:tc>
      </w:tr>
    </w:tbl>
    <w:p w14:paraId="7EA72C97"/>
    <w:p w14:paraId="776047D6"/>
    <w:p w14:paraId="6E94E431">
      <w:pPr>
        <w:pStyle w:val="2"/>
      </w:pPr>
    </w:p>
    <w:p w14:paraId="559F73C8"/>
    <w:tbl>
      <w:tblPr>
        <w:tblStyle w:val="6"/>
        <w:tblW w:w="138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0"/>
        <w:gridCol w:w="1380"/>
        <w:gridCol w:w="1860"/>
        <w:gridCol w:w="1425"/>
        <w:gridCol w:w="1080"/>
        <w:gridCol w:w="1170"/>
        <w:gridCol w:w="1350"/>
        <w:gridCol w:w="840"/>
        <w:gridCol w:w="1065"/>
        <w:gridCol w:w="825"/>
        <w:gridCol w:w="915"/>
        <w:gridCol w:w="1500"/>
      </w:tblGrid>
      <w:tr w14:paraId="4F7AB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0" w:type="auto"/>
            <w:gridSpan w:val="12"/>
            <w:tcBorders>
              <w:top w:val="nil"/>
              <w:left w:val="nil"/>
              <w:bottom w:val="nil"/>
              <w:right w:val="nil"/>
            </w:tcBorders>
            <w:shd w:val="clear" w:color="auto" w:fill="auto"/>
            <w:noWrap/>
            <w:vAlign w:val="bottom"/>
          </w:tcPr>
          <w:p w14:paraId="562431B5">
            <w:pPr>
              <w:spacing w:line="400" w:lineRule="exact"/>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1-3</w:t>
            </w:r>
          </w:p>
          <w:p w14:paraId="7256E0C0">
            <w:pPr>
              <w:keepNext w:val="0"/>
              <w:keepLines w:val="0"/>
              <w:widowControl/>
              <w:suppressLineNumbers w:val="0"/>
              <w:jc w:val="center"/>
              <w:textAlignment w:val="bottom"/>
              <w:rPr>
                <w:rFonts w:ascii="黑体" w:hAnsi="宋体" w:eastAsia="黑体" w:cs="黑体"/>
                <w:i w:val="0"/>
                <w:iCs w:val="0"/>
                <w:color w:val="000000"/>
                <w:sz w:val="32"/>
                <w:szCs w:val="32"/>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惠州市民办学校聘用教师及职员信息备案表</w:t>
            </w:r>
          </w:p>
        </w:tc>
      </w:tr>
      <w:tr w14:paraId="737B1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0" w:type="auto"/>
            <w:gridSpan w:val="12"/>
            <w:tcBorders>
              <w:top w:val="nil"/>
              <w:left w:val="nil"/>
              <w:bottom w:val="single" w:color="000000" w:sz="4" w:space="0"/>
              <w:right w:val="nil"/>
            </w:tcBorders>
            <w:shd w:val="clear" w:color="auto" w:fill="auto"/>
            <w:noWrap/>
            <w:vAlign w:val="bottom"/>
          </w:tcPr>
          <w:p w14:paraId="752A30D0">
            <w:pPr>
              <w:keepNext w:val="0"/>
              <w:keepLines w:val="0"/>
              <w:widowControl/>
              <w:suppressLineNumbers w:val="0"/>
              <w:jc w:val="left"/>
              <w:textAlignment w:val="bottom"/>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聘用学校名称（盖章）：</w:t>
            </w:r>
            <w:r>
              <w:rPr>
                <w:rStyle w:val="9"/>
                <w:rFonts w:hAnsi="宋体"/>
                <w:lang w:val="en-US" w:eastAsia="zh-CN" w:bidi="ar"/>
              </w:rPr>
              <w:t xml:space="preserve">            </w:t>
            </w:r>
            <w:r>
              <w:rPr>
                <w:rStyle w:val="10"/>
                <w:rFonts w:hAnsi="宋体"/>
                <w:lang w:val="en-US" w:eastAsia="zh-CN" w:bidi="ar"/>
              </w:rPr>
              <w:t xml:space="preserve"> 办学许可证号：</w:t>
            </w:r>
            <w:r>
              <w:rPr>
                <w:rStyle w:val="9"/>
                <w:rFonts w:hAnsi="宋体"/>
                <w:lang w:val="en-US" w:eastAsia="zh-CN" w:bidi="ar"/>
              </w:rPr>
              <w:t xml:space="preserve">                         </w:t>
            </w:r>
          </w:p>
        </w:tc>
      </w:tr>
      <w:tr w14:paraId="46645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58B6E">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5AA13">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合同编号</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3F9F5">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聘用合同期限</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530B0">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姓名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B121D">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性别</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F0A77">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学历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7C313">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职称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78613">
            <w:pPr>
              <w:keepNext w:val="0"/>
              <w:keepLines w:val="0"/>
              <w:widowControl/>
              <w:suppressLineNumbers w:val="0"/>
              <w:jc w:val="center"/>
              <w:textAlignment w:val="top"/>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教师资格类别</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DE56B">
            <w:pPr>
              <w:keepNext w:val="0"/>
              <w:keepLines w:val="0"/>
              <w:widowControl/>
              <w:suppressLineNumbers w:val="0"/>
              <w:jc w:val="center"/>
              <w:textAlignment w:val="bottom"/>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缴纳社保金额（医疗养老等）/月</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406C7">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住房公积金/月</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95B5E">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免费体检（学校/政府）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7A7E">
            <w:pPr>
              <w:keepNext w:val="0"/>
              <w:keepLines w:val="0"/>
              <w:widowControl/>
              <w:suppressLineNumbers w:val="0"/>
              <w:jc w:val="center"/>
              <w:textAlignment w:val="bottom"/>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人事档案保管单位</w:t>
            </w:r>
          </w:p>
        </w:tc>
      </w:tr>
      <w:tr w14:paraId="536A7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787AEAFB">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492A0C45">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0B45BEB6">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7F32AB54">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66F802F6">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4D9128FC">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175949B2">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269019E9">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068BC8E8">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47F5529D">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03FE9B">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C8797C">
            <w:pPr>
              <w:rPr>
                <w:rFonts w:hint="eastAsia" w:ascii="宋体" w:hAnsi="宋体" w:eastAsia="宋体" w:cs="宋体"/>
                <w:i w:val="0"/>
                <w:iCs w:val="0"/>
                <w:color w:val="000000"/>
                <w:sz w:val="24"/>
                <w:szCs w:val="24"/>
                <w:u w:val="none"/>
              </w:rPr>
            </w:pPr>
          </w:p>
        </w:tc>
      </w:tr>
      <w:tr w14:paraId="66E86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55417D1F">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2DE46E2D">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71B5F83C">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3E47F844">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36B98FF5">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2248D38B">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608F2DF3">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5CAA6E17">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6A414B24">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16533752">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0F806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A78ED8">
            <w:pPr>
              <w:rPr>
                <w:rFonts w:hint="eastAsia" w:ascii="宋体" w:hAnsi="宋体" w:eastAsia="宋体" w:cs="宋体"/>
                <w:i w:val="0"/>
                <w:iCs w:val="0"/>
                <w:color w:val="000000"/>
                <w:sz w:val="24"/>
                <w:szCs w:val="24"/>
                <w:u w:val="none"/>
              </w:rPr>
            </w:pPr>
          </w:p>
        </w:tc>
      </w:tr>
      <w:tr w14:paraId="38B48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4915A03F">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331A6DEE">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3A216349">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538BDF2D">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3178540D">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08A4945C">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098158BA">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5874361D">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7F81A309">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4D22C351">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AC6F4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3CDE36">
            <w:pPr>
              <w:rPr>
                <w:rFonts w:hint="eastAsia" w:ascii="宋体" w:hAnsi="宋体" w:eastAsia="宋体" w:cs="宋体"/>
                <w:i w:val="0"/>
                <w:iCs w:val="0"/>
                <w:color w:val="000000"/>
                <w:sz w:val="24"/>
                <w:szCs w:val="24"/>
                <w:u w:val="none"/>
              </w:rPr>
            </w:pPr>
          </w:p>
        </w:tc>
      </w:tr>
      <w:tr w14:paraId="61D65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237FBB88">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605B52F5">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36845475">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462FB254">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4DCADA72">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4F12838D">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59F99CBD">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7B525C90">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4E44C8F7">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5DD54D9D">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0491E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8941F1">
            <w:pPr>
              <w:rPr>
                <w:rFonts w:hint="eastAsia" w:ascii="宋体" w:hAnsi="宋体" w:eastAsia="宋体" w:cs="宋体"/>
                <w:i w:val="0"/>
                <w:iCs w:val="0"/>
                <w:color w:val="000000"/>
                <w:sz w:val="24"/>
                <w:szCs w:val="24"/>
                <w:u w:val="none"/>
              </w:rPr>
            </w:pPr>
          </w:p>
        </w:tc>
      </w:tr>
      <w:tr w14:paraId="46BD2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08C8554A">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51E2B2C4">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1FC3E1B9">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7D49DE32">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7B3340C5">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01D80C67">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3ACDE407">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2EFCC66A">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7E74C6CD">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6BB411B0">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70576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B45037">
            <w:pPr>
              <w:rPr>
                <w:rFonts w:hint="eastAsia" w:ascii="宋体" w:hAnsi="宋体" w:eastAsia="宋体" w:cs="宋体"/>
                <w:i w:val="0"/>
                <w:iCs w:val="0"/>
                <w:color w:val="000000"/>
                <w:sz w:val="24"/>
                <w:szCs w:val="24"/>
                <w:u w:val="none"/>
              </w:rPr>
            </w:pPr>
          </w:p>
        </w:tc>
      </w:tr>
      <w:tr w14:paraId="59BE3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4C4B55C7">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050ABE2C">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3E699EC0">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4AC8D07B">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2612728D">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2135C36F">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3392D0D7">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59EE14CE">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63C415E3">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209B89E6">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CA6D2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F51449">
            <w:pPr>
              <w:rPr>
                <w:rFonts w:hint="eastAsia" w:ascii="宋体" w:hAnsi="宋体" w:eastAsia="宋体" w:cs="宋体"/>
                <w:i w:val="0"/>
                <w:iCs w:val="0"/>
                <w:color w:val="000000"/>
                <w:sz w:val="24"/>
                <w:szCs w:val="24"/>
                <w:u w:val="none"/>
              </w:rPr>
            </w:pPr>
          </w:p>
        </w:tc>
      </w:tr>
      <w:tr w14:paraId="16933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4D4816C6">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2E91C693">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13C3D096">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4160660E">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47673B2A">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600A2577">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13F0F728">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34274E8F">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39E815DA">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1D2A3C2A">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3BEA6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EC268C">
            <w:pPr>
              <w:rPr>
                <w:rFonts w:hint="eastAsia" w:ascii="宋体" w:hAnsi="宋体" w:eastAsia="宋体" w:cs="宋体"/>
                <w:i w:val="0"/>
                <w:iCs w:val="0"/>
                <w:color w:val="000000"/>
                <w:sz w:val="24"/>
                <w:szCs w:val="24"/>
                <w:u w:val="none"/>
              </w:rPr>
            </w:pPr>
          </w:p>
        </w:tc>
      </w:tr>
      <w:tr w14:paraId="04CDB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5257586B">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546A9C40">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5022EC8E">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277C7A00">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1B7C2780">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3CA04D37">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2DA22E4C">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01CF9DE3">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57B7AA88">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120874CD">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9B2EA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A307E0">
            <w:pPr>
              <w:rPr>
                <w:rFonts w:hint="eastAsia" w:ascii="宋体" w:hAnsi="宋体" w:eastAsia="宋体" w:cs="宋体"/>
                <w:i w:val="0"/>
                <w:iCs w:val="0"/>
                <w:color w:val="000000"/>
                <w:sz w:val="24"/>
                <w:szCs w:val="24"/>
                <w:u w:val="none"/>
              </w:rPr>
            </w:pPr>
          </w:p>
        </w:tc>
      </w:tr>
      <w:tr w14:paraId="019C2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72A89B7C">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33C0E399">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0D10BB73">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5C811D99">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187D028D">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128DD130">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04FA5203">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6DD43325">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05586697">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5030DD0C">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CC7EFF">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6EC218">
            <w:pPr>
              <w:rPr>
                <w:rFonts w:hint="eastAsia" w:ascii="宋体" w:hAnsi="宋体" w:eastAsia="宋体" w:cs="宋体"/>
                <w:i w:val="0"/>
                <w:iCs w:val="0"/>
                <w:color w:val="000000"/>
                <w:sz w:val="24"/>
                <w:szCs w:val="24"/>
                <w:u w:val="none"/>
              </w:rPr>
            </w:pPr>
          </w:p>
        </w:tc>
      </w:tr>
      <w:tr w14:paraId="670DA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4F5AFEB3">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4182E60E">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4EA54681">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6453BB47">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5B77D044">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781A6CA8">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779DD0CA">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4F059E31">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44A5FBA0">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5BCAA1B4">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728E01">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F646C1">
            <w:pPr>
              <w:rPr>
                <w:rFonts w:hint="eastAsia" w:ascii="宋体" w:hAnsi="宋体" w:eastAsia="宋体" w:cs="宋体"/>
                <w:i w:val="0"/>
                <w:iCs w:val="0"/>
                <w:color w:val="000000"/>
                <w:sz w:val="24"/>
                <w:szCs w:val="24"/>
                <w:u w:val="none"/>
              </w:rPr>
            </w:pPr>
          </w:p>
        </w:tc>
      </w:tr>
      <w:tr w14:paraId="269CD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6E7C956C">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2D982599">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3E3A9328">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5DFA2583">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632D47BD">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3ADC32A3">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08654636">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053576A5">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65818F51">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787ADAF8">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B13987">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D95D0F">
            <w:pPr>
              <w:rPr>
                <w:rFonts w:hint="eastAsia" w:ascii="宋体" w:hAnsi="宋体" w:eastAsia="宋体" w:cs="宋体"/>
                <w:i w:val="0"/>
                <w:iCs w:val="0"/>
                <w:color w:val="000000"/>
                <w:sz w:val="24"/>
                <w:szCs w:val="24"/>
                <w:u w:val="none"/>
              </w:rPr>
            </w:pPr>
          </w:p>
        </w:tc>
      </w:tr>
      <w:tr w14:paraId="7C2DA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vAlign w:val="top"/>
          </w:tcPr>
          <w:p w14:paraId="7FF2C7E5">
            <w:pPr>
              <w:keepNext w:val="0"/>
              <w:keepLines w:val="0"/>
              <w:widowControl/>
              <w:suppressLineNumbers w:val="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r>
              <w:rPr>
                <w:rStyle w:val="11"/>
                <w:rFonts w:eastAsia="仿宋_GB2312"/>
                <w:lang w:val="en-US" w:eastAsia="zh-CN" w:bidi="ar"/>
              </w:rPr>
              <w:t xml:space="preserve">     </w:t>
            </w:r>
            <w:r>
              <w:rPr>
                <w:rStyle w:val="12"/>
                <w:rFonts w:hAnsi="宋体"/>
                <w:lang w:val="en-US" w:eastAsia="zh-CN" w:bidi="ar"/>
              </w:rPr>
              <w:t xml:space="preserve"> </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14:paraId="325B064F">
            <w:pPr>
              <w:jc w:val="both"/>
              <w:rPr>
                <w:rFonts w:hint="eastAsia" w:ascii="仿宋_GB2312" w:hAnsi="宋体" w:eastAsia="仿宋_GB2312" w:cs="仿宋_GB2312"/>
                <w:i w:val="0"/>
                <w:iCs w:val="0"/>
                <w:color w:val="000000"/>
                <w:sz w:val="24"/>
                <w:szCs w:val="24"/>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top"/>
          </w:tcPr>
          <w:p w14:paraId="4E7B5159">
            <w:pPr>
              <w:keepNext w:val="0"/>
              <w:keepLines w:val="0"/>
              <w:widowControl/>
              <w:suppressLineNumbers w:val="0"/>
              <w:jc w:val="both"/>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自</w:t>
            </w:r>
            <w:r>
              <w:rPr>
                <w:rStyle w:val="13"/>
                <w:rFonts w:hAnsi="宋体"/>
                <w:lang w:val="en-US" w:eastAsia="zh-CN" w:bidi="ar"/>
              </w:rPr>
              <w:t xml:space="preserve">   </w:t>
            </w:r>
            <w:r>
              <w:rPr>
                <w:rStyle w:val="12"/>
                <w:rFonts w:hAnsi="宋体"/>
                <w:lang w:val="en-US" w:eastAsia="zh-CN" w:bidi="ar"/>
              </w:rPr>
              <w:t>至</w:t>
            </w:r>
            <w:r>
              <w:rPr>
                <w:rStyle w:val="13"/>
                <w:rFonts w:hAnsi="宋体"/>
                <w:lang w:val="en-US" w:eastAsia="zh-CN" w:bidi="ar"/>
              </w:rPr>
              <w:t xml:space="preserve">     </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top"/>
          </w:tcPr>
          <w:p w14:paraId="29C2563E">
            <w:pPr>
              <w:jc w:val="both"/>
              <w:rPr>
                <w:rFonts w:hint="eastAsia" w:ascii="仿宋_GB2312" w:hAnsi="宋体" w:eastAsia="仿宋_GB2312" w:cs="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top"/>
          </w:tcPr>
          <w:p w14:paraId="7BB46173">
            <w:pPr>
              <w:jc w:val="both"/>
              <w:rPr>
                <w:rFonts w:hint="eastAsia" w:ascii="仿宋_GB2312" w:hAnsi="宋体" w:eastAsia="仿宋_GB2312" w:cs="仿宋_GB2312"/>
                <w:i w:val="0"/>
                <w:iCs w:val="0"/>
                <w:color w:val="000000"/>
                <w:sz w:val="24"/>
                <w:szCs w:val="24"/>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top"/>
          </w:tcPr>
          <w:p w14:paraId="4D7D30B4">
            <w:pPr>
              <w:jc w:val="both"/>
              <w:rPr>
                <w:rFonts w:hint="eastAsia" w:ascii="仿宋_GB2312" w:hAnsi="宋体" w:eastAsia="仿宋_GB2312" w:cs="仿宋_GB2312"/>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6A74461A">
            <w:pPr>
              <w:jc w:val="both"/>
              <w:rPr>
                <w:rFonts w:hint="eastAsia" w:ascii="仿宋_GB2312" w:hAnsi="宋体" w:eastAsia="仿宋_GB2312" w:cs="仿宋_GB2312"/>
                <w:i w:val="0"/>
                <w:iCs w:val="0"/>
                <w:color w:val="000000"/>
                <w:sz w:val="24"/>
                <w:szCs w:val="24"/>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0CEA780B">
            <w:pPr>
              <w:jc w:val="both"/>
              <w:rPr>
                <w:rFonts w:hint="eastAsia" w:ascii="仿宋_GB2312" w:hAnsi="宋体" w:eastAsia="仿宋_GB2312" w:cs="仿宋_GB2312"/>
                <w:i w:val="0"/>
                <w:iCs w:val="0"/>
                <w:color w:val="000000"/>
                <w:sz w:val="24"/>
                <w:szCs w:val="24"/>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top"/>
          </w:tcPr>
          <w:p w14:paraId="46798210">
            <w:pPr>
              <w:jc w:val="both"/>
              <w:rPr>
                <w:rFonts w:hint="eastAsia" w:ascii="仿宋_GB2312" w:hAnsi="宋体" w:eastAsia="仿宋_GB2312" w:cs="仿宋_GB2312"/>
                <w:i w:val="0"/>
                <w:iCs w:val="0"/>
                <w:color w:val="000000"/>
                <w:sz w:val="24"/>
                <w:szCs w:val="24"/>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top"/>
          </w:tcPr>
          <w:p w14:paraId="1749E37A">
            <w:pPr>
              <w:jc w:val="both"/>
              <w:rPr>
                <w:rFonts w:hint="eastAsia" w:ascii="仿宋_GB2312" w:hAnsi="宋体" w:eastAsia="仿宋_GB2312" w:cs="仿宋_GB2312"/>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11571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E26F20">
            <w:pPr>
              <w:rPr>
                <w:rFonts w:hint="eastAsia" w:ascii="宋体" w:hAnsi="宋体" w:eastAsia="宋体" w:cs="宋体"/>
                <w:i w:val="0"/>
                <w:iCs w:val="0"/>
                <w:color w:val="000000"/>
                <w:sz w:val="24"/>
                <w:szCs w:val="24"/>
                <w:u w:val="none"/>
              </w:rPr>
            </w:pPr>
          </w:p>
        </w:tc>
      </w:tr>
    </w:tbl>
    <w:p w14:paraId="7A590D5B"/>
    <w:tbl>
      <w:tblPr>
        <w:tblStyle w:val="6"/>
        <w:tblW w:w="1450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94"/>
        <w:gridCol w:w="1151"/>
        <w:gridCol w:w="1408"/>
        <w:gridCol w:w="1132"/>
        <w:gridCol w:w="1408"/>
        <w:gridCol w:w="1132"/>
        <w:gridCol w:w="1408"/>
        <w:gridCol w:w="1132"/>
        <w:gridCol w:w="1430"/>
        <w:gridCol w:w="926"/>
        <w:gridCol w:w="1500"/>
        <w:gridCol w:w="980"/>
      </w:tblGrid>
      <w:tr w14:paraId="70B7A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6" w:hRule="atLeast"/>
        </w:trPr>
        <w:tc>
          <w:tcPr>
            <w:tcW w:w="14501" w:type="dxa"/>
            <w:gridSpan w:val="12"/>
            <w:tcBorders>
              <w:top w:val="nil"/>
              <w:left w:val="nil"/>
              <w:bottom w:val="nil"/>
              <w:right w:val="nil"/>
            </w:tcBorders>
            <w:shd w:val="clear" w:color="auto" w:fill="auto"/>
            <w:noWrap/>
            <w:vAlign w:val="center"/>
          </w:tcPr>
          <w:p w14:paraId="28DCED3D">
            <w:pPr>
              <w:spacing w:line="400" w:lineRule="exact"/>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1-4</w:t>
            </w:r>
          </w:p>
          <w:p w14:paraId="092B847C">
            <w:pPr>
              <w:keepNext w:val="0"/>
              <w:keepLines w:val="0"/>
              <w:widowControl/>
              <w:suppressLineNumbers w:val="0"/>
              <w:jc w:val="center"/>
              <w:textAlignment w:val="bottom"/>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2024年度教师继续教育情况统计表</w:t>
            </w:r>
          </w:p>
        </w:tc>
      </w:tr>
      <w:tr w14:paraId="3B91D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0" w:type="auto"/>
            <w:gridSpan w:val="3"/>
            <w:tcBorders>
              <w:top w:val="nil"/>
              <w:left w:val="nil"/>
              <w:bottom w:val="single" w:color="000000" w:sz="4" w:space="0"/>
              <w:right w:val="nil"/>
            </w:tcBorders>
            <w:shd w:val="clear" w:color="auto" w:fill="auto"/>
            <w:noWrap/>
            <w:vAlign w:val="center"/>
          </w:tcPr>
          <w:p w14:paraId="35F84E1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学校名称：</w:t>
            </w:r>
          </w:p>
        </w:tc>
        <w:tc>
          <w:tcPr>
            <w:tcW w:w="0" w:type="auto"/>
            <w:gridSpan w:val="3"/>
            <w:tcBorders>
              <w:top w:val="nil"/>
              <w:left w:val="nil"/>
              <w:bottom w:val="single" w:color="000000" w:sz="4" w:space="0"/>
              <w:right w:val="nil"/>
            </w:tcBorders>
            <w:shd w:val="clear" w:color="auto" w:fill="auto"/>
            <w:noWrap/>
            <w:vAlign w:val="center"/>
          </w:tcPr>
          <w:p w14:paraId="3C80886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教师数：</w:t>
            </w:r>
          </w:p>
        </w:tc>
        <w:tc>
          <w:tcPr>
            <w:tcW w:w="0" w:type="auto"/>
            <w:gridSpan w:val="2"/>
            <w:tcBorders>
              <w:top w:val="nil"/>
              <w:left w:val="nil"/>
              <w:bottom w:val="single" w:color="000000" w:sz="4" w:space="0"/>
              <w:right w:val="nil"/>
            </w:tcBorders>
            <w:shd w:val="clear" w:color="auto" w:fill="auto"/>
            <w:noWrap/>
            <w:vAlign w:val="center"/>
          </w:tcPr>
          <w:p w14:paraId="649C9FE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填表时间：</w:t>
            </w:r>
          </w:p>
        </w:tc>
        <w:tc>
          <w:tcPr>
            <w:tcW w:w="0" w:type="auto"/>
            <w:gridSpan w:val="3"/>
            <w:tcBorders>
              <w:top w:val="nil"/>
              <w:left w:val="nil"/>
              <w:bottom w:val="single" w:color="000000" w:sz="4" w:space="0"/>
              <w:right w:val="nil"/>
            </w:tcBorders>
            <w:shd w:val="clear" w:color="auto" w:fill="auto"/>
            <w:noWrap/>
            <w:vAlign w:val="center"/>
          </w:tcPr>
          <w:p w14:paraId="74A99C5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填表人：</w:t>
            </w:r>
          </w:p>
        </w:tc>
        <w:tc>
          <w:tcPr>
            <w:tcW w:w="0" w:type="auto"/>
            <w:tcBorders>
              <w:top w:val="nil"/>
              <w:left w:val="nil"/>
              <w:bottom w:val="nil"/>
              <w:right w:val="nil"/>
            </w:tcBorders>
            <w:shd w:val="clear" w:color="auto" w:fill="auto"/>
            <w:noWrap/>
            <w:vAlign w:val="bottom"/>
          </w:tcPr>
          <w:p w14:paraId="366E0461">
            <w:pPr>
              <w:rPr>
                <w:rFonts w:hint="eastAsia" w:ascii="宋体" w:hAnsi="宋体" w:eastAsia="宋体" w:cs="宋体"/>
                <w:i w:val="0"/>
                <w:iCs w:val="0"/>
                <w:color w:val="000000"/>
                <w:sz w:val="24"/>
                <w:szCs w:val="24"/>
                <w:u w:val="none"/>
              </w:rPr>
            </w:pPr>
          </w:p>
        </w:tc>
      </w:tr>
      <w:tr w14:paraId="74F8D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6D5CAA">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B05CE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教师姓名</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8183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专业科目（42学时）</w:t>
            </w:r>
          </w:p>
        </w:tc>
        <w:tc>
          <w:tcPr>
            <w:tcW w:w="23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D4535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选修课（18学时）</w:t>
            </w:r>
          </w:p>
        </w:tc>
        <w:tc>
          <w:tcPr>
            <w:tcW w:w="15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93881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公需科目名称（30学时）</w:t>
            </w:r>
          </w:p>
        </w:tc>
        <w:tc>
          <w:tcPr>
            <w:tcW w:w="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C9208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合计学时数</w:t>
            </w:r>
          </w:p>
        </w:tc>
      </w:tr>
      <w:tr w14:paraId="50BF6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F7137">
            <w:pPr>
              <w:jc w:val="center"/>
              <w:rPr>
                <w:rFonts w:hint="eastAsia" w:ascii="黑体" w:hAnsi="宋体" w:eastAsia="黑体" w:cs="黑体"/>
                <w:i w:val="0"/>
                <w:iCs w:val="0"/>
                <w:color w:val="000000"/>
                <w:sz w:val="22"/>
                <w:szCs w:val="22"/>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1BA12">
            <w:pPr>
              <w:jc w:val="center"/>
              <w:rPr>
                <w:rFonts w:hint="eastAsia" w:ascii="黑体" w:hAnsi="宋体" w:eastAsia="黑体" w:cs="黑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F372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国家级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C457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省级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E144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市级及县（区）级</w:t>
            </w:r>
          </w:p>
        </w:tc>
        <w:tc>
          <w:tcPr>
            <w:tcW w:w="23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C8187">
            <w:pPr>
              <w:jc w:val="center"/>
              <w:rPr>
                <w:rFonts w:hint="eastAsia" w:ascii="黑体" w:hAnsi="宋体" w:eastAsia="黑体" w:cs="黑体"/>
                <w:i w:val="0"/>
                <w:iCs w:val="0"/>
                <w:color w:val="000000"/>
                <w:sz w:val="22"/>
                <w:szCs w:val="22"/>
                <w:u w:val="none"/>
              </w:rPr>
            </w:pPr>
          </w:p>
        </w:tc>
        <w:tc>
          <w:tcPr>
            <w:tcW w:w="15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136DE">
            <w:pPr>
              <w:jc w:val="center"/>
              <w:rPr>
                <w:rFonts w:hint="eastAsia" w:ascii="黑体" w:hAnsi="宋体" w:eastAsia="黑体" w:cs="黑体"/>
                <w:i w:val="0"/>
                <w:iCs w:val="0"/>
                <w:color w:val="000000"/>
                <w:sz w:val="22"/>
                <w:szCs w:val="22"/>
                <w:u w:val="none"/>
              </w:rPr>
            </w:pPr>
          </w:p>
        </w:tc>
        <w:tc>
          <w:tcPr>
            <w:tcW w:w="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21D51">
            <w:pPr>
              <w:jc w:val="center"/>
              <w:rPr>
                <w:rFonts w:hint="eastAsia" w:ascii="黑体" w:hAnsi="宋体" w:eastAsia="黑体" w:cs="黑体"/>
                <w:i w:val="0"/>
                <w:iCs w:val="0"/>
                <w:color w:val="000000"/>
                <w:sz w:val="22"/>
                <w:szCs w:val="22"/>
                <w:u w:val="none"/>
              </w:rPr>
            </w:pPr>
          </w:p>
        </w:tc>
      </w:tr>
      <w:tr w14:paraId="5E8DB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B328F">
            <w:pPr>
              <w:jc w:val="center"/>
              <w:rPr>
                <w:rFonts w:hint="eastAsia" w:ascii="黑体" w:hAnsi="宋体" w:eastAsia="黑体" w:cs="黑体"/>
                <w:i w:val="0"/>
                <w:iCs w:val="0"/>
                <w:color w:val="000000"/>
                <w:sz w:val="22"/>
                <w:szCs w:val="22"/>
                <w:u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A2ADD">
            <w:pPr>
              <w:jc w:val="center"/>
              <w:rPr>
                <w:rFonts w:hint="eastAsia" w:ascii="黑体" w:hAnsi="宋体" w:eastAsia="黑体" w:cs="黑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5D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AE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学时数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83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35F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学时数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D3F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A5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学时数</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41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6C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学时数</w:t>
            </w:r>
          </w:p>
        </w:tc>
        <w:tc>
          <w:tcPr>
            <w:tcW w:w="15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53B5D">
            <w:pPr>
              <w:jc w:val="center"/>
              <w:rPr>
                <w:rFonts w:hint="eastAsia" w:ascii="黑体" w:hAnsi="宋体" w:eastAsia="黑体" w:cs="黑体"/>
                <w:i w:val="0"/>
                <w:iCs w:val="0"/>
                <w:color w:val="000000"/>
                <w:sz w:val="22"/>
                <w:szCs w:val="22"/>
                <w:u w:val="none"/>
              </w:rPr>
            </w:pPr>
          </w:p>
        </w:tc>
        <w:tc>
          <w:tcPr>
            <w:tcW w:w="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EB444">
            <w:pPr>
              <w:jc w:val="center"/>
              <w:rPr>
                <w:rFonts w:hint="eastAsia" w:ascii="黑体" w:hAnsi="宋体" w:eastAsia="黑体" w:cs="黑体"/>
                <w:i w:val="0"/>
                <w:iCs w:val="0"/>
                <w:color w:val="000000"/>
                <w:sz w:val="22"/>
                <w:szCs w:val="22"/>
                <w:u w:val="none"/>
              </w:rPr>
            </w:pPr>
          </w:p>
        </w:tc>
      </w:tr>
      <w:tr w14:paraId="335C1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1E4B0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4F0501">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67AC30">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57212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FF5A17">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9A02D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453F87">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DD7B8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1DD64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1D798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D001AF">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89AD2B">
            <w:pPr>
              <w:rPr>
                <w:rFonts w:hint="eastAsia" w:ascii="宋体" w:hAnsi="宋体" w:eastAsia="宋体" w:cs="宋体"/>
                <w:i w:val="0"/>
                <w:iCs w:val="0"/>
                <w:color w:val="000000"/>
                <w:sz w:val="24"/>
                <w:szCs w:val="24"/>
                <w:u w:val="none"/>
              </w:rPr>
            </w:pPr>
          </w:p>
        </w:tc>
      </w:tr>
      <w:tr w14:paraId="78241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98313C">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89A1E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413EB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E280A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DE9E84">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EA291C">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693E59">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A5539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2CAFE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6C6B71">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35BB11">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7D286A">
            <w:pPr>
              <w:rPr>
                <w:rFonts w:hint="eastAsia" w:ascii="宋体" w:hAnsi="宋体" w:eastAsia="宋体" w:cs="宋体"/>
                <w:i w:val="0"/>
                <w:iCs w:val="0"/>
                <w:color w:val="000000"/>
                <w:sz w:val="24"/>
                <w:szCs w:val="24"/>
                <w:u w:val="none"/>
              </w:rPr>
            </w:pPr>
          </w:p>
        </w:tc>
      </w:tr>
      <w:tr w14:paraId="6AD77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C8D9A8">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E1EFB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340A5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D395DF">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034D0F">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E97D9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9F702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42058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3592C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C3CDD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1C2106">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6DE34B">
            <w:pPr>
              <w:rPr>
                <w:rFonts w:hint="eastAsia" w:ascii="宋体" w:hAnsi="宋体" w:eastAsia="宋体" w:cs="宋体"/>
                <w:i w:val="0"/>
                <w:iCs w:val="0"/>
                <w:color w:val="000000"/>
                <w:sz w:val="24"/>
                <w:szCs w:val="24"/>
                <w:u w:val="none"/>
              </w:rPr>
            </w:pPr>
          </w:p>
        </w:tc>
      </w:tr>
      <w:tr w14:paraId="20957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3908BB">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3814EC">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F0A87C">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BA9BC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19FE8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1BA9D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3B9067">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C9EDC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3EB2E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841DE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A7603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FD03A8">
            <w:pPr>
              <w:rPr>
                <w:rFonts w:hint="eastAsia" w:ascii="宋体" w:hAnsi="宋体" w:eastAsia="宋体" w:cs="宋体"/>
                <w:i w:val="0"/>
                <w:iCs w:val="0"/>
                <w:color w:val="000000"/>
                <w:sz w:val="24"/>
                <w:szCs w:val="24"/>
                <w:u w:val="none"/>
              </w:rPr>
            </w:pPr>
          </w:p>
        </w:tc>
      </w:tr>
      <w:tr w14:paraId="79C52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F64184">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884CC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72D938">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517D3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046534">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D29E76">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DF818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4ADB6B">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683BF4">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BCA681">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8C3EAB">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85438A">
            <w:pPr>
              <w:rPr>
                <w:rFonts w:hint="eastAsia" w:ascii="宋体" w:hAnsi="宋体" w:eastAsia="宋体" w:cs="宋体"/>
                <w:i w:val="0"/>
                <w:iCs w:val="0"/>
                <w:color w:val="000000"/>
                <w:sz w:val="24"/>
                <w:szCs w:val="24"/>
                <w:u w:val="none"/>
              </w:rPr>
            </w:pPr>
          </w:p>
        </w:tc>
      </w:tr>
      <w:tr w14:paraId="59899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59B40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71B8E6">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7294B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CAAFD0">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4DE4A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8EB31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691B5B">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F93F1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7D3C2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B40AF7">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1D24D7">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958059">
            <w:pPr>
              <w:rPr>
                <w:rFonts w:hint="eastAsia" w:ascii="宋体" w:hAnsi="宋体" w:eastAsia="宋体" w:cs="宋体"/>
                <w:i w:val="0"/>
                <w:iCs w:val="0"/>
                <w:color w:val="000000"/>
                <w:sz w:val="24"/>
                <w:szCs w:val="24"/>
                <w:u w:val="none"/>
              </w:rPr>
            </w:pPr>
          </w:p>
        </w:tc>
      </w:tr>
      <w:tr w14:paraId="5E97A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9B6908">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5610F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3DD68C">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FB5250">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D279C9">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DF3B5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F193E9">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C5F49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1483E0">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C15B1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2709CB">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F6AFA6">
            <w:pPr>
              <w:rPr>
                <w:rFonts w:hint="eastAsia" w:ascii="宋体" w:hAnsi="宋体" w:eastAsia="宋体" w:cs="宋体"/>
                <w:i w:val="0"/>
                <w:iCs w:val="0"/>
                <w:color w:val="000000"/>
                <w:sz w:val="24"/>
                <w:szCs w:val="24"/>
                <w:u w:val="none"/>
              </w:rPr>
            </w:pPr>
          </w:p>
        </w:tc>
      </w:tr>
      <w:tr w14:paraId="14194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095578">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2CB151">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FD4E48">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A3C808">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B210CF">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FD9404">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52F1B8">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151AA6">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34A43B">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B3EC8C">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E587D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FCD400">
            <w:pPr>
              <w:rPr>
                <w:rFonts w:hint="eastAsia" w:ascii="宋体" w:hAnsi="宋体" w:eastAsia="宋体" w:cs="宋体"/>
                <w:i w:val="0"/>
                <w:iCs w:val="0"/>
                <w:color w:val="000000"/>
                <w:sz w:val="24"/>
                <w:szCs w:val="24"/>
                <w:u w:val="none"/>
              </w:rPr>
            </w:pPr>
          </w:p>
        </w:tc>
      </w:tr>
      <w:tr w14:paraId="2D40C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FF22A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D4F62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0A56F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264504">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326FA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55A89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11821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CE570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54EC0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71136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284F9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19D247">
            <w:pPr>
              <w:rPr>
                <w:rFonts w:hint="eastAsia" w:ascii="宋体" w:hAnsi="宋体" w:eastAsia="宋体" w:cs="宋体"/>
                <w:i w:val="0"/>
                <w:iCs w:val="0"/>
                <w:color w:val="000000"/>
                <w:sz w:val="24"/>
                <w:szCs w:val="24"/>
                <w:u w:val="none"/>
              </w:rPr>
            </w:pPr>
          </w:p>
        </w:tc>
      </w:tr>
      <w:tr w14:paraId="7553A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073AF9">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827A3C">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BBE83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5A61C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3E9146">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FCCFC1">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235C6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169681">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82E13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0FFC3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430025">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C1785B">
            <w:pPr>
              <w:rPr>
                <w:rFonts w:hint="eastAsia" w:ascii="宋体" w:hAnsi="宋体" w:eastAsia="宋体" w:cs="宋体"/>
                <w:i w:val="0"/>
                <w:iCs w:val="0"/>
                <w:color w:val="000000"/>
                <w:sz w:val="24"/>
                <w:szCs w:val="24"/>
                <w:u w:val="none"/>
              </w:rPr>
            </w:pPr>
          </w:p>
        </w:tc>
      </w:tr>
      <w:tr w14:paraId="2893E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A6A4BF">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82004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F96EC2">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4571FE">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7465F7">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5D223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92A470">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2D058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CFC713">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9D4A3A">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60451D">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4F5392">
            <w:pPr>
              <w:rPr>
                <w:rFonts w:hint="eastAsia" w:ascii="宋体" w:hAnsi="宋体" w:eastAsia="宋体" w:cs="宋体"/>
                <w:i w:val="0"/>
                <w:iCs w:val="0"/>
                <w:color w:val="000000"/>
                <w:sz w:val="24"/>
                <w:szCs w:val="24"/>
                <w:u w:val="none"/>
              </w:rPr>
            </w:pPr>
          </w:p>
        </w:tc>
      </w:tr>
      <w:tr w14:paraId="6FFBF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0" w:type="auto"/>
            <w:gridSpan w:val="12"/>
            <w:tcBorders>
              <w:top w:val="nil"/>
              <w:left w:val="nil"/>
              <w:bottom w:val="nil"/>
              <w:right w:val="nil"/>
            </w:tcBorders>
            <w:shd w:val="clear" w:color="auto" w:fill="auto"/>
            <w:noWrap/>
            <w:vAlign w:val="bottom"/>
          </w:tcPr>
          <w:p w14:paraId="446C02BB">
            <w:pPr>
              <w:keepNext w:val="0"/>
              <w:keepLines w:val="0"/>
              <w:widowControl/>
              <w:suppressLineNumbers w:val="0"/>
              <w:jc w:val="left"/>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专业技术人员参加当年度的继续教育累计应不少于90学时，其中公需课不少于30学时，专业课不少于42学时，选修课不少于18学时。</w:t>
            </w:r>
          </w:p>
        </w:tc>
      </w:tr>
    </w:tbl>
    <w:p w14:paraId="6B4A6568">
      <w:pPr>
        <w:sectPr>
          <w:pgSz w:w="16838" w:h="11906" w:orient="landscape"/>
          <w:pgMar w:top="1800" w:right="1020" w:bottom="1800" w:left="1440" w:header="851" w:footer="992" w:gutter="0"/>
          <w:cols w:space="720" w:num="1"/>
          <w:docGrid w:type="lines" w:linePitch="312" w:charSpace="0"/>
        </w:sectPr>
      </w:pPr>
    </w:p>
    <w:p w14:paraId="20D4868A">
      <w:pPr>
        <w:spacing w:line="400" w:lineRule="exact"/>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1-5</w:t>
      </w:r>
    </w:p>
    <w:p w14:paraId="53F58BB8">
      <w:pPr>
        <w:pStyle w:val="3"/>
        <w:spacing w:line="680" w:lineRule="exact"/>
        <w:jc w:val="both"/>
        <w:rPr>
          <w:rFonts w:hint="eastAsia" w:ascii="方正小标宋简体" w:hAnsi="华文中宋" w:eastAsia="方正小标宋简体"/>
          <w:sz w:val="22"/>
          <w:szCs w:val="22"/>
        </w:rPr>
      </w:pPr>
    </w:p>
    <w:p w14:paraId="37E25B69">
      <w:pPr>
        <w:pStyle w:val="3"/>
        <w:spacing w:line="680" w:lineRule="exact"/>
        <w:ind w:left="306" w:leftChars="-85" w:hanging="484" w:hangingChars="110"/>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惠州市民办学校办学经费核算表</w:t>
      </w:r>
    </w:p>
    <w:p w14:paraId="272E7C4F">
      <w:pPr>
        <w:pStyle w:val="3"/>
        <w:spacing w:line="600" w:lineRule="exact"/>
        <w:ind w:left="133" w:leftChars="-28" w:hanging="192" w:hangingChars="60"/>
        <w:jc w:val="center"/>
        <w:rPr>
          <w:rFonts w:ascii="楷体_GB2312" w:eastAsia="楷体_GB2312"/>
          <w:sz w:val="32"/>
          <w:szCs w:val="32"/>
        </w:rPr>
      </w:pPr>
      <w:r>
        <w:rPr>
          <w:rFonts w:hint="eastAsia" w:ascii="楷体_GB2312" w:eastAsia="楷体_GB2312"/>
          <w:sz w:val="32"/>
          <w:szCs w:val="32"/>
        </w:rPr>
        <w:t>（202</w:t>
      </w:r>
      <w:r>
        <w:rPr>
          <w:rFonts w:hint="eastAsia" w:ascii="楷体_GB2312" w:eastAsia="楷体_GB2312"/>
          <w:sz w:val="32"/>
          <w:szCs w:val="32"/>
          <w:lang w:val="en-US" w:eastAsia="zh-CN"/>
        </w:rPr>
        <w:t>4</w:t>
      </w:r>
      <w:r>
        <w:rPr>
          <w:rFonts w:hint="eastAsia" w:ascii="楷体_GB2312" w:eastAsia="楷体_GB2312"/>
          <w:sz w:val="32"/>
          <w:szCs w:val="32"/>
        </w:rPr>
        <w:t>—202</w:t>
      </w:r>
      <w:r>
        <w:rPr>
          <w:rFonts w:hint="eastAsia" w:ascii="楷体_GB2312" w:eastAsia="楷体_GB2312"/>
          <w:sz w:val="32"/>
          <w:szCs w:val="32"/>
          <w:lang w:val="en-US" w:eastAsia="zh-CN"/>
        </w:rPr>
        <w:t>5</w:t>
      </w:r>
      <w:r>
        <w:rPr>
          <w:rFonts w:hint="eastAsia" w:ascii="楷体_GB2312" w:eastAsia="楷体_GB2312"/>
          <w:sz w:val="32"/>
          <w:szCs w:val="32"/>
        </w:rPr>
        <w:t>学年）</w:t>
      </w:r>
    </w:p>
    <w:p w14:paraId="506A3C03">
      <w:pPr>
        <w:rPr>
          <w:rFonts w:ascii="仿宋_GB2312" w:eastAsia="仿宋_GB2312"/>
          <w:sz w:val="24"/>
        </w:rPr>
      </w:pPr>
    </w:p>
    <w:p w14:paraId="4EA98DCA">
      <w:pPr>
        <w:spacing w:line="500" w:lineRule="exact"/>
        <w:rPr>
          <w:rFonts w:ascii="仿宋_GB2312" w:eastAsia="仿宋_GB2312"/>
          <w:sz w:val="24"/>
        </w:rPr>
      </w:pPr>
      <w:r>
        <w:rPr>
          <w:rFonts w:hint="eastAsia" w:ascii="仿宋_GB2312" w:eastAsia="仿宋_GB2312"/>
          <w:sz w:val="24"/>
        </w:rPr>
        <w:t xml:space="preserve">学校名称： </w:t>
      </w:r>
      <w:r>
        <w:rPr>
          <w:rFonts w:hint="eastAsia" w:ascii="仿宋_GB2312" w:eastAsia="仿宋_GB2312"/>
          <w:b/>
          <w:bCs/>
          <w:sz w:val="24"/>
        </w:rPr>
        <w:t xml:space="preserve">                        </w:t>
      </w:r>
      <w:r>
        <w:rPr>
          <w:rFonts w:hint="eastAsia" w:ascii="仿宋_GB2312" w:eastAsia="仿宋_GB2312"/>
          <w:bCs/>
          <w:sz w:val="24"/>
        </w:rPr>
        <w:t xml:space="preserve"> 联系人：        联系电话：</w:t>
      </w:r>
    </w:p>
    <w:p w14:paraId="5C58958E">
      <w:pPr>
        <w:spacing w:line="500" w:lineRule="exact"/>
        <w:rPr>
          <w:rFonts w:ascii="仿宋_GB2312" w:eastAsia="仿宋_GB2312"/>
          <w:sz w:val="24"/>
        </w:rPr>
      </w:pPr>
      <w:r>
        <w:rPr>
          <w:rFonts w:hint="eastAsia" w:ascii="仿宋_GB2312" w:eastAsia="仿宋_GB2312"/>
          <w:sz w:val="24"/>
        </w:rPr>
        <w:t>银行名称：                          联系人：        联系电话：</w:t>
      </w:r>
    </w:p>
    <w:p w14:paraId="44C2E0EE">
      <w:pPr>
        <w:spacing w:line="500" w:lineRule="exact"/>
        <w:rPr>
          <w:rFonts w:ascii="仿宋_GB2312" w:eastAsia="仿宋_GB2312"/>
          <w:sz w:val="24"/>
        </w:rPr>
      </w:pPr>
      <w:r>
        <w:rPr>
          <w:rFonts w:hint="eastAsia" w:ascii="仿宋_GB2312" w:eastAsia="仿宋_GB2312"/>
          <w:sz w:val="24"/>
        </w:rPr>
        <w:t>学校校舍性质（自建、租地自建、租用）：</w:t>
      </w:r>
    </w:p>
    <w:p w14:paraId="720B6AA3">
      <w:pPr>
        <w:spacing w:line="500" w:lineRule="exact"/>
        <w:rPr>
          <w:rFonts w:ascii="仿宋_GB2312" w:eastAsia="仿宋_GB2312"/>
          <w:sz w:val="24"/>
        </w:rPr>
      </w:pPr>
      <w:r>
        <w:rPr>
          <w:rFonts w:hint="eastAsia" w:ascii="仿宋_GB2312" w:eastAsia="仿宋_GB2312"/>
          <w:sz w:val="24"/>
        </w:rPr>
        <w:t>监管账户账号：                     日常结算账号：</w:t>
      </w:r>
    </w:p>
    <w:p w14:paraId="23CB89B1">
      <w:pPr>
        <w:spacing w:line="500" w:lineRule="exact"/>
        <w:rPr>
          <w:rFonts w:ascii="仿宋_GB2312" w:eastAsia="仿宋_GB2312"/>
          <w:sz w:val="24"/>
        </w:rPr>
      </w:pPr>
      <w:r>
        <w:rPr>
          <w:rFonts w:hint="eastAsia" w:ascii="仿宋_GB2312" w:eastAsia="仿宋_GB2312"/>
          <w:sz w:val="24"/>
        </w:rPr>
        <w:t>监管账户现有存款（万元）：</w:t>
      </w:r>
    </w:p>
    <w:p w14:paraId="02B8F8C2">
      <w:pPr>
        <w:spacing w:line="500" w:lineRule="exact"/>
        <w:rPr>
          <w:rFonts w:ascii="仿宋_GB2312" w:eastAsia="仿宋_GB2312"/>
          <w:sz w:val="24"/>
        </w:rPr>
      </w:pPr>
      <w:r>
        <w:rPr>
          <w:rFonts w:hint="eastAsia" w:ascii="仿宋_GB2312" w:eastAsia="仿宋_GB2312"/>
          <w:sz w:val="24"/>
        </w:rPr>
        <w:t>学校教职工人数：共</w:t>
      </w:r>
      <w:r>
        <w:rPr>
          <w:rFonts w:hint="eastAsia" w:ascii="仿宋_GB2312" w:eastAsia="仿宋_GB2312"/>
          <w:sz w:val="24"/>
          <w:u w:val="single"/>
        </w:rPr>
        <w:t xml:space="preserve">      </w:t>
      </w:r>
      <w:r>
        <w:rPr>
          <w:rFonts w:hint="eastAsia" w:ascii="仿宋_GB2312" w:eastAsia="仿宋_GB2312"/>
          <w:sz w:val="24"/>
        </w:rPr>
        <w:t>人，其中专任教师</w:t>
      </w:r>
      <w:r>
        <w:rPr>
          <w:rFonts w:hint="eastAsia" w:ascii="仿宋_GB2312" w:eastAsia="仿宋_GB2312"/>
          <w:sz w:val="24"/>
          <w:u w:val="single"/>
        </w:rPr>
        <w:t xml:space="preserve">     </w:t>
      </w:r>
      <w:r>
        <w:rPr>
          <w:rFonts w:hint="eastAsia" w:ascii="仿宋_GB2312" w:eastAsia="仿宋_GB2312"/>
          <w:sz w:val="24"/>
        </w:rPr>
        <w:t>人。</w:t>
      </w:r>
    </w:p>
    <w:p w14:paraId="395FF145">
      <w:pPr>
        <w:spacing w:line="500" w:lineRule="exact"/>
        <w:rPr>
          <w:rFonts w:ascii="仿宋_GB2312" w:eastAsia="仿宋_GB2312"/>
          <w:sz w:val="24"/>
        </w:rPr>
      </w:pPr>
      <w:r>
        <w:rPr>
          <w:rFonts w:hint="eastAsia" w:ascii="仿宋_GB2312" w:eastAsia="仿宋_GB2312"/>
          <w:sz w:val="24"/>
        </w:rPr>
        <w:t>学校学生数：幼儿园</w:t>
      </w:r>
      <w:r>
        <w:rPr>
          <w:rFonts w:hint="eastAsia" w:ascii="仿宋_GB2312" w:eastAsia="仿宋_GB2312"/>
          <w:sz w:val="24"/>
          <w:u w:val="single"/>
        </w:rPr>
        <w:t xml:space="preserve">     </w:t>
      </w:r>
      <w:r>
        <w:rPr>
          <w:rFonts w:hint="eastAsia" w:ascii="仿宋_GB2312" w:eastAsia="仿宋_GB2312"/>
          <w:sz w:val="24"/>
        </w:rPr>
        <w:t>人，小学</w:t>
      </w:r>
      <w:r>
        <w:rPr>
          <w:rFonts w:hint="eastAsia" w:ascii="仿宋_GB2312" w:eastAsia="仿宋_GB2312"/>
          <w:sz w:val="24"/>
          <w:u w:val="single"/>
        </w:rPr>
        <w:t xml:space="preserve">    </w:t>
      </w:r>
      <w:r>
        <w:rPr>
          <w:rFonts w:hint="eastAsia" w:ascii="仿宋_GB2312" w:eastAsia="仿宋_GB2312"/>
          <w:sz w:val="24"/>
        </w:rPr>
        <w:t>人，初中</w:t>
      </w:r>
      <w:r>
        <w:rPr>
          <w:rFonts w:hint="eastAsia" w:ascii="仿宋_GB2312" w:eastAsia="仿宋_GB2312"/>
          <w:sz w:val="24"/>
          <w:u w:val="single"/>
        </w:rPr>
        <w:t xml:space="preserve">    </w:t>
      </w:r>
      <w:r>
        <w:rPr>
          <w:rFonts w:hint="eastAsia" w:ascii="仿宋_GB2312" w:eastAsia="仿宋_GB2312"/>
          <w:sz w:val="24"/>
        </w:rPr>
        <w:t>人，高中</w:t>
      </w:r>
      <w:r>
        <w:rPr>
          <w:rFonts w:hint="eastAsia" w:ascii="仿宋_GB2312" w:eastAsia="仿宋_GB2312"/>
          <w:sz w:val="24"/>
          <w:u w:val="single"/>
        </w:rPr>
        <w:t xml:space="preserve">     </w:t>
      </w:r>
      <w:r>
        <w:rPr>
          <w:rFonts w:hint="eastAsia" w:ascii="仿宋_GB2312" w:eastAsia="仿宋_GB2312"/>
          <w:sz w:val="24"/>
        </w:rPr>
        <w:t>人。</w:t>
      </w:r>
    </w:p>
    <w:p w14:paraId="74F79315">
      <w:pPr>
        <w:spacing w:line="500" w:lineRule="exact"/>
        <w:rPr>
          <w:rFonts w:ascii="仿宋_GB2312" w:eastAsia="仿宋_GB2312"/>
          <w:sz w:val="24"/>
        </w:rPr>
      </w:pPr>
      <w:r>
        <w:rPr>
          <w:rFonts w:hint="eastAsia" w:ascii="仿宋_GB2312" w:eastAsia="仿宋_GB2312"/>
          <w:sz w:val="24"/>
        </w:rPr>
        <w:t>收费标准：      幼儿园：</w:t>
      </w:r>
    </w:p>
    <w:p w14:paraId="17567D9C">
      <w:pPr>
        <w:spacing w:line="500" w:lineRule="exact"/>
        <w:ind w:firstLine="1903" w:firstLineChars="793"/>
        <w:rPr>
          <w:rFonts w:ascii="仿宋_GB2312" w:eastAsia="仿宋_GB2312"/>
          <w:sz w:val="24"/>
        </w:rPr>
      </w:pPr>
      <w:r>
        <w:rPr>
          <w:rFonts w:hint="eastAsia" w:ascii="仿宋_GB2312" w:eastAsia="仿宋_GB2312"/>
          <w:sz w:val="24"/>
        </w:rPr>
        <w:t>小  学：</w:t>
      </w:r>
    </w:p>
    <w:p w14:paraId="60371511">
      <w:pPr>
        <w:spacing w:line="500" w:lineRule="exact"/>
        <w:ind w:firstLine="1903" w:firstLineChars="793"/>
        <w:rPr>
          <w:rFonts w:ascii="仿宋_GB2312" w:eastAsia="仿宋_GB2312"/>
          <w:sz w:val="24"/>
        </w:rPr>
      </w:pPr>
      <w:r>
        <w:rPr>
          <w:rFonts w:hint="eastAsia" w:ascii="仿宋_GB2312" w:eastAsia="仿宋_GB2312"/>
          <w:sz w:val="24"/>
        </w:rPr>
        <w:t>初  中：</w:t>
      </w:r>
    </w:p>
    <w:p w14:paraId="72790416">
      <w:pPr>
        <w:spacing w:line="500" w:lineRule="exact"/>
        <w:ind w:firstLine="1903" w:firstLineChars="793"/>
        <w:rPr>
          <w:rFonts w:ascii="仿宋_GB2312" w:eastAsia="仿宋_GB2312"/>
          <w:sz w:val="24"/>
        </w:rPr>
      </w:pPr>
      <w:r>
        <w:rPr>
          <w:rFonts w:hint="eastAsia" w:ascii="仿宋_GB2312" w:eastAsia="仿宋_GB2312"/>
          <w:sz w:val="24"/>
        </w:rPr>
        <w:t>高  中：</w:t>
      </w:r>
    </w:p>
    <w:p w14:paraId="2A7101A0">
      <w:pPr>
        <w:spacing w:line="500" w:lineRule="exact"/>
        <w:rPr>
          <w:rFonts w:ascii="仿宋_GB2312" w:eastAsia="仿宋_GB2312"/>
          <w:sz w:val="24"/>
        </w:rPr>
      </w:pPr>
      <w:r>
        <w:rPr>
          <w:rFonts w:hint="eastAsia" w:ascii="仿宋_GB2312" w:eastAsia="仿宋_GB2312"/>
          <w:sz w:val="24"/>
        </w:rPr>
        <w:t>办学经费核算情况：</w:t>
      </w:r>
    </w:p>
    <w:p w14:paraId="0B53EDB9">
      <w:pPr>
        <w:spacing w:line="360" w:lineRule="exact"/>
        <w:jc w:val="right"/>
        <w:rPr>
          <w:rFonts w:ascii="仿宋_GB2312" w:eastAsia="仿宋_GB2312"/>
          <w:sz w:val="24"/>
        </w:rPr>
      </w:pPr>
      <w:r>
        <w:rPr>
          <w:rFonts w:hint="eastAsia" w:ascii="仿宋_GB2312" w:eastAsia="仿宋_GB2312"/>
          <w:sz w:val="24"/>
        </w:rPr>
        <w:t>单位:每月/万元</w:t>
      </w:r>
    </w:p>
    <w:tbl>
      <w:tblPr>
        <w:tblStyle w:val="6"/>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294"/>
        <w:gridCol w:w="1257"/>
        <w:gridCol w:w="1276"/>
        <w:gridCol w:w="1134"/>
        <w:gridCol w:w="1276"/>
        <w:gridCol w:w="1275"/>
      </w:tblGrid>
      <w:tr w14:paraId="559F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277" w:type="dxa"/>
            <w:noWrap w:val="0"/>
            <w:vAlign w:val="center"/>
          </w:tcPr>
          <w:p w14:paraId="7C90AAD4">
            <w:pPr>
              <w:jc w:val="center"/>
              <w:rPr>
                <w:sz w:val="24"/>
              </w:rPr>
            </w:pPr>
            <w:r>
              <w:rPr>
                <w:rFonts w:hint="eastAsia"/>
                <w:sz w:val="24"/>
              </w:rPr>
              <w:t>教职工</w:t>
            </w:r>
          </w:p>
          <w:p w14:paraId="599A18B6">
            <w:pPr>
              <w:jc w:val="center"/>
              <w:rPr>
                <w:sz w:val="24"/>
              </w:rPr>
            </w:pPr>
            <w:r>
              <w:rPr>
                <w:rFonts w:hint="eastAsia"/>
                <w:sz w:val="24"/>
              </w:rPr>
              <w:t>工  资</w:t>
            </w:r>
          </w:p>
        </w:tc>
        <w:tc>
          <w:tcPr>
            <w:tcW w:w="1294" w:type="dxa"/>
            <w:noWrap w:val="0"/>
            <w:vAlign w:val="center"/>
          </w:tcPr>
          <w:p w14:paraId="682BB630">
            <w:pPr>
              <w:jc w:val="center"/>
              <w:rPr>
                <w:sz w:val="24"/>
              </w:rPr>
            </w:pPr>
            <w:r>
              <w:rPr>
                <w:rFonts w:hint="eastAsia"/>
                <w:sz w:val="24"/>
              </w:rPr>
              <w:t>学校正常办公经费</w:t>
            </w:r>
          </w:p>
        </w:tc>
        <w:tc>
          <w:tcPr>
            <w:tcW w:w="1257" w:type="dxa"/>
            <w:noWrap w:val="0"/>
            <w:vAlign w:val="center"/>
          </w:tcPr>
          <w:p w14:paraId="54CF967B">
            <w:pPr>
              <w:jc w:val="center"/>
              <w:rPr>
                <w:sz w:val="24"/>
              </w:rPr>
            </w:pPr>
            <w:r>
              <w:rPr>
                <w:rFonts w:hint="eastAsia"/>
                <w:sz w:val="24"/>
              </w:rPr>
              <w:t>校舍租赁费  用</w:t>
            </w:r>
          </w:p>
        </w:tc>
        <w:tc>
          <w:tcPr>
            <w:tcW w:w="1276" w:type="dxa"/>
            <w:noWrap w:val="0"/>
            <w:vAlign w:val="center"/>
          </w:tcPr>
          <w:p w14:paraId="32026B01">
            <w:pPr>
              <w:jc w:val="center"/>
              <w:rPr>
                <w:sz w:val="24"/>
              </w:rPr>
            </w:pPr>
            <w:r>
              <w:rPr>
                <w:rFonts w:hint="eastAsia"/>
                <w:sz w:val="24"/>
              </w:rPr>
              <w:t>其  他</w:t>
            </w:r>
          </w:p>
          <w:p w14:paraId="29009B9A">
            <w:pPr>
              <w:jc w:val="center"/>
              <w:rPr>
                <w:sz w:val="24"/>
              </w:rPr>
            </w:pPr>
            <w:r>
              <w:rPr>
                <w:rFonts w:hint="eastAsia"/>
                <w:sz w:val="24"/>
              </w:rPr>
              <w:t>开  支</w:t>
            </w:r>
          </w:p>
        </w:tc>
        <w:tc>
          <w:tcPr>
            <w:tcW w:w="1134" w:type="dxa"/>
            <w:noWrap w:val="0"/>
            <w:vAlign w:val="center"/>
          </w:tcPr>
          <w:p w14:paraId="7F155133">
            <w:pPr>
              <w:jc w:val="center"/>
              <w:rPr>
                <w:sz w:val="24"/>
              </w:rPr>
            </w:pPr>
            <w:r>
              <w:rPr>
                <w:rFonts w:hint="eastAsia"/>
                <w:sz w:val="24"/>
              </w:rPr>
              <w:t>每月开支合计</w:t>
            </w:r>
          </w:p>
        </w:tc>
        <w:tc>
          <w:tcPr>
            <w:tcW w:w="1276" w:type="dxa"/>
            <w:noWrap w:val="0"/>
            <w:vAlign w:val="center"/>
          </w:tcPr>
          <w:p w14:paraId="19C8DB75">
            <w:pPr>
              <w:jc w:val="center"/>
              <w:rPr>
                <w:sz w:val="24"/>
              </w:rPr>
            </w:pPr>
            <w:r>
              <w:rPr>
                <w:rFonts w:hint="eastAsia"/>
                <w:sz w:val="24"/>
              </w:rPr>
              <w:t>六个月</w:t>
            </w:r>
          </w:p>
          <w:p w14:paraId="505622D9">
            <w:pPr>
              <w:jc w:val="center"/>
              <w:rPr>
                <w:sz w:val="24"/>
              </w:rPr>
            </w:pPr>
            <w:r>
              <w:rPr>
                <w:rFonts w:hint="eastAsia"/>
                <w:sz w:val="24"/>
              </w:rPr>
              <w:t>合  计</w:t>
            </w:r>
          </w:p>
        </w:tc>
        <w:tc>
          <w:tcPr>
            <w:tcW w:w="1275" w:type="dxa"/>
            <w:noWrap w:val="0"/>
            <w:vAlign w:val="center"/>
          </w:tcPr>
          <w:p w14:paraId="7EE00C14">
            <w:pPr>
              <w:jc w:val="center"/>
              <w:rPr>
                <w:sz w:val="24"/>
              </w:rPr>
            </w:pPr>
            <w:r>
              <w:rPr>
                <w:rFonts w:hint="eastAsia"/>
                <w:sz w:val="24"/>
              </w:rPr>
              <w:t>十二个月</w:t>
            </w:r>
          </w:p>
          <w:p w14:paraId="471BD672">
            <w:pPr>
              <w:jc w:val="center"/>
              <w:rPr>
                <w:sz w:val="24"/>
              </w:rPr>
            </w:pPr>
            <w:r>
              <w:rPr>
                <w:rFonts w:hint="eastAsia"/>
                <w:sz w:val="24"/>
              </w:rPr>
              <w:t>合 计</w:t>
            </w:r>
          </w:p>
        </w:tc>
      </w:tr>
      <w:tr w14:paraId="72C3A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277" w:type="dxa"/>
            <w:noWrap w:val="0"/>
            <w:vAlign w:val="center"/>
          </w:tcPr>
          <w:p w14:paraId="741781F1">
            <w:pPr>
              <w:jc w:val="center"/>
              <w:rPr>
                <w:sz w:val="24"/>
              </w:rPr>
            </w:pPr>
          </w:p>
        </w:tc>
        <w:tc>
          <w:tcPr>
            <w:tcW w:w="1294" w:type="dxa"/>
            <w:noWrap w:val="0"/>
            <w:vAlign w:val="center"/>
          </w:tcPr>
          <w:p w14:paraId="5009F185">
            <w:pPr>
              <w:jc w:val="center"/>
              <w:rPr>
                <w:sz w:val="24"/>
              </w:rPr>
            </w:pPr>
          </w:p>
        </w:tc>
        <w:tc>
          <w:tcPr>
            <w:tcW w:w="1257" w:type="dxa"/>
            <w:noWrap w:val="0"/>
            <w:vAlign w:val="center"/>
          </w:tcPr>
          <w:p w14:paraId="6C43137C">
            <w:pPr>
              <w:jc w:val="center"/>
              <w:rPr>
                <w:sz w:val="24"/>
              </w:rPr>
            </w:pPr>
          </w:p>
        </w:tc>
        <w:tc>
          <w:tcPr>
            <w:tcW w:w="1276" w:type="dxa"/>
            <w:noWrap w:val="0"/>
            <w:vAlign w:val="center"/>
          </w:tcPr>
          <w:p w14:paraId="1DF1D298">
            <w:pPr>
              <w:jc w:val="center"/>
              <w:rPr>
                <w:sz w:val="24"/>
              </w:rPr>
            </w:pPr>
          </w:p>
        </w:tc>
        <w:tc>
          <w:tcPr>
            <w:tcW w:w="1134" w:type="dxa"/>
            <w:noWrap w:val="0"/>
            <w:vAlign w:val="center"/>
          </w:tcPr>
          <w:p w14:paraId="59F60BDB">
            <w:pPr>
              <w:jc w:val="center"/>
              <w:rPr>
                <w:sz w:val="24"/>
              </w:rPr>
            </w:pPr>
          </w:p>
        </w:tc>
        <w:tc>
          <w:tcPr>
            <w:tcW w:w="1276" w:type="dxa"/>
            <w:noWrap w:val="0"/>
            <w:vAlign w:val="center"/>
          </w:tcPr>
          <w:p w14:paraId="2E614A62">
            <w:pPr>
              <w:jc w:val="center"/>
              <w:rPr>
                <w:sz w:val="24"/>
              </w:rPr>
            </w:pPr>
          </w:p>
        </w:tc>
        <w:tc>
          <w:tcPr>
            <w:tcW w:w="1275" w:type="dxa"/>
            <w:noWrap w:val="0"/>
            <w:vAlign w:val="center"/>
          </w:tcPr>
          <w:p w14:paraId="0A5B4B4B">
            <w:pPr>
              <w:jc w:val="center"/>
              <w:rPr>
                <w:sz w:val="24"/>
              </w:rPr>
            </w:pPr>
          </w:p>
        </w:tc>
      </w:tr>
    </w:tbl>
    <w:p w14:paraId="2A258006">
      <w:pPr>
        <w:rPr>
          <w:rFonts w:ascii="仿宋_GB2312" w:eastAsia="仿宋_GB2312"/>
          <w:sz w:val="24"/>
        </w:rPr>
      </w:pPr>
    </w:p>
    <w:p w14:paraId="224DAF38">
      <w:pPr>
        <w:rPr>
          <w:rFonts w:ascii="仿宋_GB2312" w:eastAsia="仿宋_GB2312"/>
          <w:sz w:val="24"/>
        </w:rPr>
      </w:pPr>
      <w:r>
        <w:rPr>
          <w:rFonts w:hint="eastAsia" w:ascii="仿宋_GB2312" w:eastAsia="仿宋_GB2312"/>
          <w:sz w:val="24"/>
        </w:rPr>
        <w:t>学校法人代表(签名)：</w:t>
      </w:r>
    </w:p>
    <w:p w14:paraId="32A59997">
      <w:pPr>
        <w:ind w:firstLine="840" w:firstLineChars="350"/>
        <w:rPr>
          <w:rFonts w:ascii="仿宋_GB2312" w:eastAsia="仿宋_GB2312"/>
          <w:sz w:val="24"/>
        </w:rPr>
      </w:pPr>
    </w:p>
    <w:p w14:paraId="0FEB47B8">
      <w:pPr>
        <w:ind w:firstLine="840" w:firstLineChars="350"/>
        <w:rPr>
          <w:rFonts w:ascii="仿宋_GB2312" w:eastAsia="仿宋_GB2312"/>
          <w:sz w:val="24"/>
        </w:rPr>
      </w:pPr>
      <w:r>
        <w:rPr>
          <w:rFonts w:hint="eastAsia" w:ascii="仿宋_GB2312" w:eastAsia="仿宋_GB2312"/>
          <w:sz w:val="24"/>
        </w:rPr>
        <w:t>（学校盖章）</w:t>
      </w:r>
    </w:p>
    <w:p w14:paraId="35499021">
      <w:pPr>
        <w:ind w:firstLine="720" w:firstLineChars="300"/>
        <w:rPr>
          <w:rFonts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sz w:val="24"/>
        </w:rPr>
        <w:t>年  月  日</w:t>
      </w:r>
    </w:p>
    <w:p w14:paraId="33F88056">
      <w:pPr>
        <w:rPr>
          <w:rFonts w:ascii="仿宋_GB2312" w:eastAsia="仿宋_GB2312"/>
          <w:sz w:val="24"/>
        </w:rPr>
      </w:pPr>
    </w:p>
    <w:p w14:paraId="3B5A8B7F">
      <w:pPr>
        <w:spacing w:line="500" w:lineRule="exact"/>
        <w:ind w:firstLine="1200" w:firstLineChars="500"/>
        <w:rPr>
          <w:rFonts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eastAsia="zh-CN"/>
        </w:rPr>
        <w:t>教育主管部门</w:t>
      </w:r>
      <w:r>
        <w:rPr>
          <w:rFonts w:hint="eastAsia" w:ascii="仿宋_GB2312" w:eastAsia="仿宋_GB2312"/>
          <w:sz w:val="24"/>
        </w:rPr>
        <w:t>审核人：</w:t>
      </w:r>
    </w:p>
    <w:p w14:paraId="5424ECAC">
      <w:pPr>
        <w:spacing w:line="500" w:lineRule="exact"/>
        <w:rPr>
          <w:rFonts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（盖章）</w:t>
      </w:r>
    </w:p>
    <w:p w14:paraId="2B241F56">
      <w:pPr>
        <w:spacing w:line="500" w:lineRule="exact"/>
        <w:ind w:firstLine="960" w:firstLineChars="400"/>
      </w:pP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年  月  日</w:t>
      </w:r>
    </w:p>
    <w:sectPr>
      <w:pgSz w:w="11906" w:h="16838"/>
      <w:pgMar w:top="1985" w:right="1474" w:bottom="1304" w:left="1588" w:header="851" w:footer="90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225D3D-51F9-484A-8143-C3A4D577636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DAA903F4-D923-4A22-BD55-81D67A712115}"/>
  </w:font>
  <w:font w:name="MS UI Gothic">
    <w:panose1 w:val="020B0600070205080204"/>
    <w:charset w:val="80"/>
    <w:family w:val="swiss"/>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embedRegular r:id="rId3" w:fontKey="{C3F7D172-D54D-42D6-ADCD-E4E1ADBAD462}"/>
  </w:font>
  <w:font w:name="仿宋">
    <w:panose1 w:val="02010609060101010101"/>
    <w:charset w:val="86"/>
    <w:family w:val="auto"/>
    <w:pitch w:val="default"/>
    <w:sig w:usb0="800002BF" w:usb1="38CF7CFA" w:usb2="00000016" w:usb3="00000000" w:csb0="00040001" w:csb1="00000000"/>
    <w:embedRegular r:id="rId4" w:fontKey="{D54D2B14-D930-4B3A-A93C-89A5A62F9609}"/>
  </w:font>
  <w:font w:name="华文中宋">
    <w:panose1 w:val="02010600040101010101"/>
    <w:charset w:val="86"/>
    <w:family w:val="auto"/>
    <w:pitch w:val="default"/>
    <w:sig w:usb0="00000287" w:usb1="080F0000" w:usb2="00000000" w:usb3="00000000" w:csb0="0004009F" w:csb1="DFD70000"/>
    <w:embedRegular r:id="rId5" w:fontKey="{7F7EE262-E503-4AB3-91AF-A9A4D7883ADD}"/>
  </w:font>
  <w:font w:name="楷体_GB2312">
    <w:panose1 w:val="02010609030101010101"/>
    <w:charset w:val="86"/>
    <w:family w:val="modern"/>
    <w:pitch w:val="default"/>
    <w:sig w:usb0="00000001" w:usb1="080E0000" w:usb2="00000000" w:usb3="00000000" w:csb0="00040000" w:csb1="00000000"/>
    <w:embedRegular r:id="rId6" w:fontKey="{B05F7151-82C0-43CC-A64D-984FA9B1AFF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B1FC9">
    <w:pPr>
      <w:pStyle w:val="5"/>
      <w:framePr w:wrap="around" w:vAnchor="text" w:hAnchor="margin" w:xAlign="center" w:y="1"/>
      <w:rPr>
        <w:rStyle w:val="8"/>
      </w:rPr>
    </w:pPr>
    <w:r>
      <w:fldChar w:fldCharType="begin"/>
    </w:r>
    <w:r>
      <w:rPr>
        <w:rStyle w:val="8"/>
      </w:rPr>
      <w:instrText xml:space="preserve">PAGE  </w:instrText>
    </w:r>
    <w:r>
      <w:fldChar w:fldCharType="separate"/>
    </w:r>
    <w:r>
      <w:rPr>
        <w:rStyle w:val="8"/>
      </w:rPr>
      <w:t>- 1 -</w:t>
    </w:r>
    <w:r>
      <w:fldChar w:fldCharType="end"/>
    </w:r>
  </w:p>
  <w:p w14:paraId="286E6462">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F68C97">
    <w:pPr>
      <w:pStyle w:val="5"/>
      <w:framePr w:wrap="around" w:vAnchor="text" w:hAnchor="margin" w:xAlign="center" w:y="1"/>
      <w:rPr>
        <w:rStyle w:val="8"/>
      </w:rPr>
    </w:pPr>
    <w:r>
      <w:fldChar w:fldCharType="begin"/>
    </w:r>
    <w:r>
      <w:rPr>
        <w:rStyle w:val="8"/>
      </w:rPr>
      <w:instrText xml:space="preserve">PAGE  </w:instrText>
    </w:r>
    <w:r>
      <w:fldChar w:fldCharType="separate"/>
    </w:r>
    <w:r>
      <w:fldChar w:fldCharType="end"/>
    </w:r>
  </w:p>
  <w:p w14:paraId="40D6510C">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4B5B5">
    <w:pPr>
      <w:pStyle w:val="5"/>
      <w:framePr w:wrap="around" w:vAnchor="text" w:hAnchor="margin" w:xAlign="center" w:yAlign="top"/>
      <w:pBdr>
        <w:between w:val="none" w:color="auto" w:sz="0" w:space="0"/>
      </w:pBdr>
    </w:pPr>
    <w:r>
      <w:fldChar w:fldCharType="begin"/>
    </w:r>
    <w:r>
      <w:rPr>
        <w:rStyle w:val="8"/>
      </w:rPr>
      <w:instrText xml:space="preserve"> PAGE  </w:instrText>
    </w:r>
    <w:r>
      <w:fldChar w:fldCharType="separate"/>
    </w:r>
    <w:r>
      <w:rPr>
        <w:rStyle w:val="8"/>
      </w:rPr>
      <w:t>- 1 -</w:t>
    </w:r>
    <w:r>
      <w:fldChar w:fldCharType="end"/>
    </w:r>
  </w:p>
  <w:p w14:paraId="2D76927D">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21C2"/>
    <w:rsid w:val="00A729DE"/>
    <w:rsid w:val="011E5367"/>
    <w:rsid w:val="01272C66"/>
    <w:rsid w:val="016A4C01"/>
    <w:rsid w:val="016D3A74"/>
    <w:rsid w:val="01902ED0"/>
    <w:rsid w:val="01AC564B"/>
    <w:rsid w:val="01B26E38"/>
    <w:rsid w:val="01D140FB"/>
    <w:rsid w:val="01F33C98"/>
    <w:rsid w:val="0254097A"/>
    <w:rsid w:val="026C3389"/>
    <w:rsid w:val="02F25CF3"/>
    <w:rsid w:val="0321762F"/>
    <w:rsid w:val="03237C1D"/>
    <w:rsid w:val="033C49B2"/>
    <w:rsid w:val="03D670D0"/>
    <w:rsid w:val="04835993"/>
    <w:rsid w:val="0547207B"/>
    <w:rsid w:val="05A60513"/>
    <w:rsid w:val="06040731"/>
    <w:rsid w:val="060D6B77"/>
    <w:rsid w:val="063B7B10"/>
    <w:rsid w:val="065E2A87"/>
    <w:rsid w:val="06DA5550"/>
    <w:rsid w:val="0776722E"/>
    <w:rsid w:val="07841D8E"/>
    <w:rsid w:val="07AC0797"/>
    <w:rsid w:val="09134128"/>
    <w:rsid w:val="091D7F61"/>
    <w:rsid w:val="0981540F"/>
    <w:rsid w:val="0993247C"/>
    <w:rsid w:val="0A2378FC"/>
    <w:rsid w:val="0A7612CB"/>
    <w:rsid w:val="0AEC06CF"/>
    <w:rsid w:val="0B0635DD"/>
    <w:rsid w:val="0B3B7B9A"/>
    <w:rsid w:val="0B9578D3"/>
    <w:rsid w:val="0BD74708"/>
    <w:rsid w:val="0C993907"/>
    <w:rsid w:val="0CAB3B0F"/>
    <w:rsid w:val="0CCB6877"/>
    <w:rsid w:val="0D917564"/>
    <w:rsid w:val="0D9E54CD"/>
    <w:rsid w:val="0ED10980"/>
    <w:rsid w:val="0FA9539F"/>
    <w:rsid w:val="111D582A"/>
    <w:rsid w:val="11585E46"/>
    <w:rsid w:val="11741387"/>
    <w:rsid w:val="11892BB9"/>
    <w:rsid w:val="11A55DCB"/>
    <w:rsid w:val="11AC416F"/>
    <w:rsid w:val="11E22F23"/>
    <w:rsid w:val="12201B2A"/>
    <w:rsid w:val="12314688"/>
    <w:rsid w:val="13DA3A9F"/>
    <w:rsid w:val="144334AF"/>
    <w:rsid w:val="14A5639D"/>
    <w:rsid w:val="14B414A2"/>
    <w:rsid w:val="14B91B9E"/>
    <w:rsid w:val="15B95FF2"/>
    <w:rsid w:val="15D9199E"/>
    <w:rsid w:val="16E16797"/>
    <w:rsid w:val="16F7493C"/>
    <w:rsid w:val="173C227B"/>
    <w:rsid w:val="179756BD"/>
    <w:rsid w:val="17C826BE"/>
    <w:rsid w:val="17FA52EC"/>
    <w:rsid w:val="183979DB"/>
    <w:rsid w:val="18880138"/>
    <w:rsid w:val="198C189C"/>
    <w:rsid w:val="19B8168F"/>
    <w:rsid w:val="1A816CC6"/>
    <w:rsid w:val="1AE126B4"/>
    <w:rsid w:val="1B1F0A95"/>
    <w:rsid w:val="1B5D3755"/>
    <w:rsid w:val="1B955466"/>
    <w:rsid w:val="1BB229CA"/>
    <w:rsid w:val="1D000DE8"/>
    <w:rsid w:val="1D1171D0"/>
    <w:rsid w:val="1D3C329B"/>
    <w:rsid w:val="1D833020"/>
    <w:rsid w:val="1E456A72"/>
    <w:rsid w:val="1E6007FD"/>
    <w:rsid w:val="1EC516A1"/>
    <w:rsid w:val="2008630E"/>
    <w:rsid w:val="205C4460"/>
    <w:rsid w:val="2071584C"/>
    <w:rsid w:val="20CE40BF"/>
    <w:rsid w:val="20F73E9D"/>
    <w:rsid w:val="22831FC5"/>
    <w:rsid w:val="22A645D9"/>
    <w:rsid w:val="235A394F"/>
    <w:rsid w:val="2361533E"/>
    <w:rsid w:val="238876E5"/>
    <w:rsid w:val="24540496"/>
    <w:rsid w:val="249403DD"/>
    <w:rsid w:val="24E33582"/>
    <w:rsid w:val="24FC4DDA"/>
    <w:rsid w:val="254125E6"/>
    <w:rsid w:val="259124D5"/>
    <w:rsid w:val="25D85D70"/>
    <w:rsid w:val="265D54DA"/>
    <w:rsid w:val="26604BAF"/>
    <w:rsid w:val="273C5569"/>
    <w:rsid w:val="27D23A1C"/>
    <w:rsid w:val="284309ED"/>
    <w:rsid w:val="28ED312C"/>
    <w:rsid w:val="28FC1221"/>
    <w:rsid w:val="29D55487"/>
    <w:rsid w:val="2B12230A"/>
    <w:rsid w:val="2B40212E"/>
    <w:rsid w:val="2BDB5FE2"/>
    <w:rsid w:val="2CDD4AEE"/>
    <w:rsid w:val="2D820541"/>
    <w:rsid w:val="2DCB05CA"/>
    <w:rsid w:val="2E7B7BC6"/>
    <w:rsid w:val="2EF17159"/>
    <w:rsid w:val="2F3C3BF6"/>
    <w:rsid w:val="2F9D2713"/>
    <w:rsid w:val="304A2025"/>
    <w:rsid w:val="30AD1FB0"/>
    <w:rsid w:val="30B90480"/>
    <w:rsid w:val="30C01726"/>
    <w:rsid w:val="31722AEB"/>
    <w:rsid w:val="3262721F"/>
    <w:rsid w:val="326D5922"/>
    <w:rsid w:val="32AA2A56"/>
    <w:rsid w:val="32BE3726"/>
    <w:rsid w:val="351F21B3"/>
    <w:rsid w:val="35214C6E"/>
    <w:rsid w:val="35C4537D"/>
    <w:rsid w:val="36BC2B81"/>
    <w:rsid w:val="36D969C9"/>
    <w:rsid w:val="370A0BFE"/>
    <w:rsid w:val="3744757A"/>
    <w:rsid w:val="37AC70C0"/>
    <w:rsid w:val="38892A72"/>
    <w:rsid w:val="392644A8"/>
    <w:rsid w:val="392F5C86"/>
    <w:rsid w:val="39D24656"/>
    <w:rsid w:val="3A771A85"/>
    <w:rsid w:val="3B7F27C4"/>
    <w:rsid w:val="3B8E316F"/>
    <w:rsid w:val="3BB64C15"/>
    <w:rsid w:val="3BB84DEF"/>
    <w:rsid w:val="3C654844"/>
    <w:rsid w:val="3CEA23D5"/>
    <w:rsid w:val="3DE15058"/>
    <w:rsid w:val="3E230793"/>
    <w:rsid w:val="3E874250"/>
    <w:rsid w:val="3E9E47DE"/>
    <w:rsid w:val="3EC500CD"/>
    <w:rsid w:val="3F0A1391"/>
    <w:rsid w:val="3F3C46D0"/>
    <w:rsid w:val="3F4D6610"/>
    <w:rsid w:val="3FC20D62"/>
    <w:rsid w:val="41162118"/>
    <w:rsid w:val="414A704F"/>
    <w:rsid w:val="421B0C69"/>
    <w:rsid w:val="430622FC"/>
    <w:rsid w:val="43F615B4"/>
    <w:rsid w:val="43F66320"/>
    <w:rsid w:val="44420153"/>
    <w:rsid w:val="446111D6"/>
    <w:rsid w:val="44B92EB4"/>
    <w:rsid w:val="44F54303"/>
    <w:rsid w:val="45564A7B"/>
    <w:rsid w:val="45F86E7F"/>
    <w:rsid w:val="463A5104"/>
    <w:rsid w:val="46E56260"/>
    <w:rsid w:val="4736582D"/>
    <w:rsid w:val="478B45A1"/>
    <w:rsid w:val="47CF7161"/>
    <w:rsid w:val="48124746"/>
    <w:rsid w:val="48182808"/>
    <w:rsid w:val="491E2E86"/>
    <w:rsid w:val="499553A3"/>
    <w:rsid w:val="4A611D66"/>
    <w:rsid w:val="4AEA55F5"/>
    <w:rsid w:val="4AFF6BB8"/>
    <w:rsid w:val="4B0A563A"/>
    <w:rsid w:val="4B380037"/>
    <w:rsid w:val="4BDC482D"/>
    <w:rsid w:val="4C286143"/>
    <w:rsid w:val="4C355885"/>
    <w:rsid w:val="4CA8049C"/>
    <w:rsid w:val="4CD03830"/>
    <w:rsid w:val="4CD36ACB"/>
    <w:rsid w:val="4D6C3F7D"/>
    <w:rsid w:val="4DE71B5C"/>
    <w:rsid w:val="4E7D563C"/>
    <w:rsid w:val="4E9C24EF"/>
    <w:rsid w:val="4EB61B78"/>
    <w:rsid w:val="4ED068D3"/>
    <w:rsid w:val="50115C4A"/>
    <w:rsid w:val="50421443"/>
    <w:rsid w:val="507A3FF2"/>
    <w:rsid w:val="50923421"/>
    <w:rsid w:val="50A7273D"/>
    <w:rsid w:val="50CB3C12"/>
    <w:rsid w:val="514D763A"/>
    <w:rsid w:val="51CC6FED"/>
    <w:rsid w:val="51FF1904"/>
    <w:rsid w:val="52694F04"/>
    <w:rsid w:val="529275F9"/>
    <w:rsid w:val="53DB6E8D"/>
    <w:rsid w:val="53E04C8F"/>
    <w:rsid w:val="543D71BE"/>
    <w:rsid w:val="54BE1219"/>
    <w:rsid w:val="54DE4365"/>
    <w:rsid w:val="54FC0B34"/>
    <w:rsid w:val="55486052"/>
    <w:rsid w:val="555C4205"/>
    <w:rsid w:val="56122FE7"/>
    <w:rsid w:val="56B440F1"/>
    <w:rsid w:val="57CA0718"/>
    <w:rsid w:val="58195FD3"/>
    <w:rsid w:val="58312B4B"/>
    <w:rsid w:val="58BE6497"/>
    <w:rsid w:val="59957E8E"/>
    <w:rsid w:val="59AD511B"/>
    <w:rsid w:val="5A4E2F39"/>
    <w:rsid w:val="5A8E052A"/>
    <w:rsid w:val="5B265886"/>
    <w:rsid w:val="5B8E3C91"/>
    <w:rsid w:val="5B930209"/>
    <w:rsid w:val="5BAA046A"/>
    <w:rsid w:val="5C3466A9"/>
    <w:rsid w:val="5C9D17D4"/>
    <w:rsid w:val="5CEB733F"/>
    <w:rsid w:val="5D752101"/>
    <w:rsid w:val="5DD5494D"/>
    <w:rsid w:val="5E785D1A"/>
    <w:rsid w:val="5EDE59F2"/>
    <w:rsid w:val="5F0164B3"/>
    <w:rsid w:val="5FE803EA"/>
    <w:rsid w:val="60A97C75"/>
    <w:rsid w:val="62083324"/>
    <w:rsid w:val="627775BF"/>
    <w:rsid w:val="628041F7"/>
    <w:rsid w:val="62B532F7"/>
    <w:rsid w:val="630D4A0E"/>
    <w:rsid w:val="631F5098"/>
    <w:rsid w:val="6392180E"/>
    <w:rsid w:val="63E745FB"/>
    <w:rsid w:val="63EF0C01"/>
    <w:rsid w:val="63F716B5"/>
    <w:rsid w:val="65393C7C"/>
    <w:rsid w:val="65501053"/>
    <w:rsid w:val="65973436"/>
    <w:rsid w:val="65BE231F"/>
    <w:rsid w:val="65FD13C7"/>
    <w:rsid w:val="66D07E23"/>
    <w:rsid w:val="66E270A2"/>
    <w:rsid w:val="67A24A2A"/>
    <w:rsid w:val="67F4192E"/>
    <w:rsid w:val="67F87BB6"/>
    <w:rsid w:val="682C61AC"/>
    <w:rsid w:val="68B239D5"/>
    <w:rsid w:val="68BA13AA"/>
    <w:rsid w:val="68CC36D5"/>
    <w:rsid w:val="68F960F9"/>
    <w:rsid w:val="6994633D"/>
    <w:rsid w:val="6A197DC5"/>
    <w:rsid w:val="6A8F480A"/>
    <w:rsid w:val="6ACE76B4"/>
    <w:rsid w:val="6B4142FF"/>
    <w:rsid w:val="6C032C28"/>
    <w:rsid w:val="6C0434FA"/>
    <w:rsid w:val="6E17615B"/>
    <w:rsid w:val="6E52250A"/>
    <w:rsid w:val="6EFF5CCE"/>
    <w:rsid w:val="6FDE333A"/>
    <w:rsid w:val="6FDE61BA"/>
    <w:rsid w:val="6FFD6E8B"/>
    <w:rsid w:val="70A20A46"/>
    <w:rsid w:val="70B8084D"/>
    <w:rsid w:val="70BB5787"/>
    <w:rsid w:val="70CC6172"/>
    <w:rsid w:val="70E848D9"/>
    <w:rsid w:val="70FA4FD1"/>
    <w:rsid w:val="71762E19"/>
    <w:rsid w:val="740B33B7"/>
    <w:rsid w:val="743F79E0"/>
    <w:rsid w:val="746864DE"/>
    <w:rsid w:val="75863A37"/>
    <w:rsid w:val="75B64C53"/>
    <w:rsid w:val="762E4A65"/>
    <w:rsid w:val="76A32F33"/>
    <w:rsid w:val="76BC1242"/>
    <w:rsid w:val="772B2CFC"/>
    <w:rsid w:val="77572CD9"/>
    <w:rsid w:val="77980A4B"/>
    <w:rsid w:val="77DF22F5"/>
    <w:rsid w:val="78C10EC3"/>
    <w:rsid w:val="79E7505F"/>
    <w:rsid w:val="7A54225F"/>
    <w:rsid w:val="7A716949"/>
    <w:rsid w:val="7AB47D7D"/>
    <w:rsid w:val="7AFC59CE"/>
    <w:rsid w:val="7B78021F"/>
    <w:rsid w:val="7C305429"/>
    <w:rsid w:val="7C534F48"/>
    <w:rsid w:val="7CC36EAC"/>
    <w:rsid w:val="7CCD3CE6"/>
    <w:rsid w:val="7CD02AF9"/>
    <w:rsid w:val="7D4150D2"/>
    <w:rsid w:val="7D6D2756"/>
    <w:rsid w:val="7E23474D"/>
    <w:rsid w:val="7FB10F7D"/>
    <w:rsid w:val="7FDA4C69"/>
    <w:rsid w:val="BBC7D2AB"/>
    <w:rsid w:val="EFD9DE5F"/>
    <w:rsid w:val="F6FABF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kern w:val="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360" w:lineRule="auto"/>
    </w:pPr>
    <w:rPr>
      <w:rFonts w:ascii="宋体"/>
      <w:color w:val="000000"/>
      <w:sz w:val="28"/>
      <w:szCs w:val="20"/>
    </w:rPr>
  </w:style>
  <w:style w:type="paragraph" w:styleId="4">
    <w:name w:val="Body Text Indent 2"/>
    <w:basedOn w:val="1"/>
    <w:qFormat/>
    <w:uiPriority w:val="0"/>
    <w:pPr>
      <w:adjustRightInd w:val="0"/>
      <w:spacing w:line="360" w:lineRule="auto"/>
      <w:ind w:firstLine="720"/>
      <w:textAlignment w:val="baseline"/>
    </w:pPr>
    <w:rPr>
      <w:rFonts w:ascii="仿宋_GB2312" w:hAnsi="MS UI Gothic" w:eastAsia="仿宋_GB2312"/>
      <w:kern w:val="0"/>
      <w:sz w:val="24"/>
      <w:szCs w:val="21"/>
    </w:rPr>
  </w:style>
  <w:style w:type="paragraph" w:styleId="5">
    <w:name w:val="footer"/>
    <w:basedOn w:val="1"/>
    <w:qFormat/>
    <w:uiPriority w:val="0"/>
    <w:pPr>
      <w:tabs>
        <w:tab w:val="center" w:pos="4153"/>
        <w:tab w:val="right" w:pos="8306"/>
      </w:tabs>
      <w:snapToGrid w:val="0"/>
      <w:jc w:val="left"/>
    </w:pPr>
    <w:rPr>
      <w:sz w:val="18"/>
      <w:szCs w:val="18"/>
    </w:rPr>
  </w:style>
  <w:style w:type="character" w:styleId="8">
    <w:name w:val="page number"/>
    <w:basedOn w:val="7"/>
    <w:qFormat/>
    <w:uiPriority w:val="0"/>
  </w:style>
  <w:style w:type="character" w:customStyle="1" w:styleId="9">
    <w:name w:val="font61"/>
    <w:basedOn w:val="7"/>
    <w:qFormat/>
    <w:uiPriority w:val="0"/>
    <w:rPr>
      <w:rFonts w:hint="eastAsia" w:ascii="仿宋_GB2312" w:eastAsia="仿宋_GB2312" w:cs="仿宋_GB2312"/>
      <w:color w:val="000000"/>
      <w:sz w:val="28"/>
      <w:szCs w:val="28"/>
      <w:u w:val="single"/>
    </w:rPr>
  </w:style>
  <w:style w:type="character" w:customStyle="1" w:styleId="10">
    <w:name w:val="font11"/>
    <w:basedOn w:val="7"/>
    <w:qFormat/>
    <w:uiPriority w:val="0"/>
    <w:rPr>
      <w:rFonts w:hint="eastAsia" w:ascii="仿宋_GB2312" w:eastAsia="仿宋_GB2312" w:cs="仿宋_GB2312"/>
      <w:color w:val="000000"/>
      <w:sz w:val="28"/>
      <w:szCs w:val="28"/>
      <w:u w:val="none"/>
    </w:rPr>
  </w:style>
  <w:style w:type="character" w:customStyle="1" w:styleId="11">
    <w:name w:val="font71"/>
    <w:basedOn w:val="7"/>
    <w:qFormat/>
    <w:uiPriority w:val="0"/>
    <w:rPr>
      <w:rFonts w:hint="default" w:ascii="Times New Roman" w:hAnsi="Times New Roman" w:cs="Times New Roman"/>
      <w:color w:val="000000"/>
      <w:sz w:val="14"/>
      <w:szCs w:val="14"/>
      <w:u w:val="none"/>
    </w:rPr>
  </w:style>
  <w:style w:type="character" w:customStyle="1" w:styleId="12">
    <w:name w:val="font41"/>
    <w:basedOn w:val="7"/>
    <w:qFormat/>
    <w:uiPriority w:val="0"/>
    <w:rPr>
      <w:rFonts w:hint="eastAsia" w:ascii="仿宋_GB2312" w:eastAsia="仿宋_GB2312" w:cs="仿宋_GB2312"/>
      <w:color w:val="000000"/>
      <w:sz w:val="24"/>
      <w:szCs w:val="24"/>
      <w:u w:val="none"/>
    </w:rPr>
  </w:style>
  <w:style w:type="character" w:customStyle="1" w:styleId="13">
    <w:name w:val="font81"/>
    <w:basedOn w:val="7"/>
    <w:qFormat/>
    <w:uiPriority w:val="0"/>
    <w:rPr>
      <w:rFonts w:hint="eastAsia" w:ascii="仿宋_GB2312" w:eastAsia="仿宋_GB2312" w:cs="仿宋_GB2312"/>
      <w:color w:val="000000"/>
      <w:sz w:val="24"/>
      <w:szCs w:val="24"/>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1401</Words>
  <Characters>1478</Characters>
  <Lines>0</Lines>
  <Paragraphs>0</Paragraphs>
  <TotalTime>9</TotalTime>
  <ScaleCrop>false</ScaleCrop>
  <LinksUpToDate>false</LinksUpToDate>
  <CharactersWithSpaces>1988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2024-04-09T06:58:00Z</dcterms:created>
  <dc:creator>Administrator</dc:creator>
  <cp:lastModifiedBy>小泉</cp:lastModifiedBy>
  <dcterms:modified xsi:type="dcterms:W3CDTF">2025-04-22T02:50:26Z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3713105EB878ABFCDF1802685810E037_43</vt:lpwstr>
  </property>
  <property fmtid="{D5CDD505-2E9C-101B-9397-08002B2CF9AE}" pid="4" name="KSOTemplateDocerSaveRecord">
    <vt:lpwstr>eyJoZGlkIjoiMDhkMDM2NjY0N2ViN2NiMDg3YmQxZDcyYzA3MTYzYjMiLCJ1c2VySWQiOiIyNTcwMjU1NDcifQ==</vt:lpwstr>
  </property>
</Properties>
</file>