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notes.xml" ContentType="application/vnd.openxmlformats-officedocument.wordprocessingml.footnotes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66AB5A6F">
      <w:pPr>
        <w:adjustRightInd w:val="0"/>
        <w:snapToGrid w:val="0"/>
        <w:spacing w:line="420" w:lineRule="auto"/>
        <w:rPr>
          <w:rFonts w:hint="eastAsia" w:ascii="宋体" w:hAnsi="宋体" w:cs="宋体"/>
          <w:bCs/>
          <w:color w:val="auto"/>
          <w:sz w:val="32"/>
          <w:szCs w:val="32"/>
          <w:u w:val="single"/>
        </w:rPr>
      </w:pPr>
      <w:r>
        <w:rPr>
          <w:rFonts w:hint="eastAsia" w:ascii="仿宋_GB2312" w:hAnsi="仿宋_GB2312" w:eastAsia="仿宋_GB2312" w:cs="仿宋_GB2312"/>
          <w:bCs/>
          <w:color w:val="auto"/>
          <w:sz w:val="32"/>
          <w:szCs w:val="32"/>
        </w:rPr>
        <w:t>编号：</w:t>
      </w:r>
      <w:r>
        <w:rPr>
          <w:rFonts w:hint="eastAsia" w:ascii="宋体" w:hAnsi="宋体" w:cs="宋体"/>
          <w:bCs/>
          <w:color w:val="auto"/>
          <w:sz w:val="32"/>
          <w:szCs w:val="32"/>
          <w:u w:val="single"/>
        </w:rPr>
        <w:t xml:space="preserve">          </w:t>
      </w:r>
    </w:p>
    <w:p w14:paraId="4FB67F5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Lines="0" w:after="0" w:afterLines="0" w:line="560" w:lineRule="exact"/>
        <w:ind w:left="0" w:leftChars="0" w:right="0" w:rightChars="0" w:firstLine="0" w:firstLineChars="0"/>
        <w:jc w:val="center"/>
        <w:textAlignment w:val="auto"/>
        <w:outlineLvl w:val="9"/>
        <w:rPr>
          <w:rFonts w:hint="eastAsia" w:ascii="方正小标宋_GBK" w:hAnsi="方正小标宋_GBK" w:eastAsia="方正小标宋_GBK" w:cs="方正小标宋_GBK"/>
          <w:b w:val="0"/>
          <w:bCs w:val="0"/>
          <w:color w:val="auto"/>
          <w:sz w:val="44"/>
          <w:szCs w:val="44"/>
        </w:rPr>
      </w:pPr>
      <w:r>
        <w:rPr>
          <w:rFonts w:hint="eastAsia" w:ascii="方正小标宋_GBK" w:hAnsi="方正小标宋_GBK" w:eastAsia="方正小标宋_GBK" w:cs="方正小标宋_GBK"/>
          <w:b w:val="0"/>
          <w:bCs w:val="0"/>
          <w:color w:val="auto"/>
          <w:sz w:val="44"/>
          <w:szCs w:val="44"/>
        </w:rPr>
        <w:t>大亚湾</w:t>
      </w:r>
      <w:r>
        <w:rPr>
          <w:rFonts w:hint="eastAsia" w:ascii="方正小标宋_GBK" w:hAnsi="方正小标宋_GBK" w:eastAsia="方正小标宋_GBK" w:cs="方正小标宋_GBK"/>
          <w:b w:val="0"/>
          <w:bCs w:val="0"/>
          <w:color w:val="auto"/>
          <w:sz w:val="44"/>
          <w:szCs w:val="44"/>
          <w:lang w:eastAsia="zh-CN"/>
        </w:rPr>
        <w:t>区</w:t>
      </w:r>
      <w:r>
        <w:rPr>
          <w:rFonts w:hint="eastAsia" w:ascii="方正小标宋_GBK" w:hAnsi="方正小标宋_GBK" w:eastAsia="方正小标宋_GBK" w:cs="方正小标宋_GBK"/>
          <w:b w:val="0"/>
          <w:bCs w:val="0"/>
          <w:color w:val="auto"/>
          <w:sz w:val="44"/>
          <w:szCs w:val="44"/>
        </w:rPr>
        <w:t>社会</w:t>
      </w:r>
      <w:r>
        <w:rPr>
          <w:rFonts w:hint="eastAsia" w:ascii="方正小标宋_GBK" w:hAnsi="方正小标宋_GBK" w:eastAsia="方正小标宋_GBK" w:cs="方正小标宋_GBK"/>
          <w:b w:val="0"/>
          <w:bCs w:val="0"/>
          <w:color w:val="auto"/>
          <w:sz w:val="44"/>
          <w:szCs w:val="44"/>
          <w:lang w:eastAsia="zh-CN"/>
        </w:rPr>
        <w:t>治理</w:t>
      </w:r>
      <w:r>
        <w:rPr>
          <w:rFonts w:hint="eastAsia" w:ascii="方正小标宋_GBK" w:hAnsi="方正小标宋_GBK" w:eastAsia="方正小标宋_GBK" w:cs="方正小标宋_GBK"/>
          <w:b w:val="0"/>
          <w:bCs w:val="0"/>
          <w:color w:val="auto"/>
          <w:sz w:val="44"/>
          <w:szCs w:val="44"/>
        </w:rPr>
        <w:t>创新项目</w:t>
      </w:r>
    </w:p>
    <w:p w14:paraId="51D8184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Lines="0" w:after="0" w:afterLines="0" w:line="560" w:lineRule="exact"/>
        <w:ind w:left="0" w:leftChars="0" w:right="0" w:rightChars="0" w:firstLine="0" w:firstLineChars="0"/>
        <w:jc w:val="center"/>
        <w:textAlignment w:val="auto"/>
        <w:outlineLvl w:val="9"/>
        <w:rPr>
          <w:rFonts w:hint="eastAsia" w:ascii="方正小标宋_GBK" w:hAnsi="方正小标宋_GBK" w:eastAsia="方正小标宋_GBK" w:cs="方正小标宋_GBK"/>
          <w:b w:val="0"/>
          <w:bCs w:val="0"/>
          <w:color w:val="auto"/>
          <w:sz w:val="44"/>
          <w:szCs w:val="44"/>
        </w:rPr>
      </w:pPr>
      <w:r>
        <w:rPr>
          <w:rFonts w:hint="eastAsia" w:ascii="方正小标宋_GBK" w:hAnsi="方正小标宋_GBK" w:eastAsia="方正小标宋_GBK" w:cs="方正小标宋_GBK"/>
          <w:b w:val="0"/>
          <w:bCs w:val="0"/>
          <w:color w:val="auto"/>
          <w:sz w:val="44"/>
          <w:szCs w:val="44"/>
        </w:rPr>
        <w:t>申报表</w:t>
      </w:r>
    </w:p>
    <w:p w14:paraId="4290E4C0">
      <w:pPr>
        <w:spacing w:line="420" w:lineRule="auto"/>
        <w:jc w:val="both"/>
        <w:rPr>
          <w:rFonts w:eastAsia="黑体"/>
          <w:bCs/>
          <w:color w:val="auto"/>
          <w:sz w:val="32"/>
          <w:szCs w:val="32"/>
        </w:rPr>
      </w:pPr>
    </w:p>
    <w:p w14:paraId="542481F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0" w:afterLines="0" w:line="760" w:lineRule="exact"/>
        <w:ind w:right="0" w:rightChars="0"/>
        <w:textAlignment w:val="auto"/>
        <w:outlineLvl w:val="9"/>
        <w:rPr>
          <w:rFonts w:hint="eastAsia" w:ascii="仿宋_GB2312" w:hAnsi="仿宋_GB2312" w:eastAsia="仿宋_GB2312" w:cs="仿宋_GB2312"/>
          <w:b/>
          <w:color w:val="auto"/>
          <w:sz w:val="32"/>
          <w:szCs w:val="32"/>
          <w:u w:val="single"/>
        </w:rPr>
      </w:pPr>
      <w:r>
        <w:rPr>
          <w:rFonts w:hint="eastAsia" w:ascii="仿宋_GB2312" w:hAnsi="仿宋_GB2312" w:eastAsia="仿宋_GB2312" w:cs="仿宋_GB2312"/>
          <w:b/>
          <w:color w:val="auto"/>
          <w:spacing w:val="36"/>
          <w:sz w:val="32"/>
          <w:szCs w:val="32"/>
          <w:lang w:val="en-US" w:eastAsia="zh-CN"/>
        </w:rPr>
        <w:t xml:space="preserve">     </w:t>
      </w:r>
      <w:r>
        <w:rPr>
          <w:rFonts w:hint="eastAsia" w:ascii="仿宋_GB2312" w:hAnsi="仿宋_GB2312" w:eastAsia="仿宋_GB2312" w:cs="仿宋_GB2312"/>
          <w:b/>
          <w:color w:val="auto"/>
          <w:spacing w:val="36"/>
          <w:sz w:val="32"/>
          <w:szCs w:val="32"/>
        </w:rPr>
        <w:t>项目名称</w:t>
      </w:r>
      <w:r>
        <w:rPr>
          <w:rFonts w:hint="eastAsia" w:ascii="仿宋_GB2312" w:hAnsi="仿宋_GB2312" w:eastAsia="仿宋_GB2312" w:cs="仿宋_GB2312"/>
          <w:b/>
          <w:color w:val="auto"/>
          <w:spacing w:val="-20"/>
          <w:sz w:val="32"/>
          <w:szCs w:val="32"/>
        </w:rPr>
        <w:t xml:space="preserve"> </w:t>
      </w:r>
      <w:r>
        <w:rPr>
          <w:rFonts w:hint="eastAsia" w:ascii="仿宋_GB2312" w:hAnsi="仿宋_GB2312" w:eastAsia="仿宋_GB2312" w:cs="仿宋_GB2312"/>
          <w:bCs/>
          <w:color w:val="auto"/>
          <w:sz w:val="32"/>
          <w:szCs w:val="32"/>
          <w:u w:val="single"/>
        </w:rPr>
        <w:t xml:space="preserve">    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u w:val="single"/>
        </w:rPr>
        <w:t xml:space="preserve">      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u w:val="single"/>
          <w:lang w:val="en-US" w:eastAsia="zh-CN"/>
        </w:rPr>
        <w:t xml:space="preserve">  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u w:val="single"/>
        </w:rPr>
        <w:t xml:space="preserve">          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u w:val="single"/>
          <w:lang w:val="en-US" w:eastAsia="zh-CN"/>
        </w:rPr>
        <w:t xml:space="preserve"> 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u w:val="single"/>
        </w:rPr>
        <w:t xml:space="preserve">         </w:t>
      </w:r>
    </w:p>
    <w:p w14:paraId="6996B62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0" w:afterLines="0" w:line="760" w:lineRule="exact"/>
        <w:ind w:right="0" w:rightChars="0"/>
        <w:textAlignment w:val="auto"/>
        <w:outlineLvl w:val="9"/>
        <w:rPr>
          <w:rFonts w:hint="eastAsia" w:ascii="仿宋_GB2312" w:hAnsi="仿宋_GB2312" w:eastAsia="仿宋_GB2312" w:cs="仿宋_GB2312"/>
          <w:b/>
          <w:color w:val="auto"/>
          <w:sz w:val="32"/>
          <w:szCs w:val="32"/>
          <w:u w:val="single"/>
        </w:rPr>
      </w:pPr>
      <w:r>
        <w:rPr>
          <w:rFonts w:hint="eastAsia" w:ascii="仿宋_GB2312" w:hAnsi="仿宋_GB2312" w:eastAsia="仿宋_GB2312" w:cs="仿宋_GB2312"/>
          <w:b/>
          <w:color w:val="auto"/>
          <w:spacing w:val="36"/>
          <w:sz w:val="32"/>
          <w:szCs w:val="32"/>
          <w:lang w:val="en-US" w:eastAsia="zh-CN"/>
        </w:rPr>
        <w:t xml:space="preserve">     </w:t>
      </w:r>
      <w:r>
        <w:rPr>
          <w:rFonts w:hint="eastAsia" w:ascii="仿宋_GB2312" w:hAnsi="仿宋_GB2312" w:eastAsia="仿宋_GB2312" w:cs="仿宋_GB2312"/>
          <w:b/>
          <w:color w:val="auto"/>
          <w:spacing w:val="36"/>
          <w:sz w:val="32"/>
          <w:szCs w:val="32"/>
        </w:rPr>
        <w:t>项目方向</w:t>
      </w:r>
      <w:r>
        <w:rPr>
          <w:rFonts w:hint="eastAsia" w:ascii="仿宋_GB2312" w:hAnsi="仿宋_GB2312" w:eastAsia="仿宋_GB2312" w:cs="仿宋_GB2312"/>
          <w:b/>
          <w:color w:val="auto"/>
          <w:spacing w:val="-20"/>
          <w:sz w:val="32"/>
          <w:szCs w:val="32"/>
        </w:rPr>
        <w:t xml:space="preserve"> </w:t>
      </w:r>
      <w:r>
        <w:rPr>
          <w:rFonts w:hint="eastAsia" w:ascii="仿宋_GB2312" w:hAnsi="仿宋_GB2312" w:eastAsia="仿宋_GB2312" w:cs="仿宋_GB2312"/>
          <w:bCs/>
          <w:color w:val="auto"/>
          <w:sz w:val="32"/>
          <w:szCs w:val="32"/>
          <w:u w:val="single"/>
        </w:rPr>
        <w:t xml:space="preserve">    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u w:val="single"/>
        </w:rPr>
        <w:t xml:space="preserve">      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u w:val="single"/>
          <w:lang w:val="en-US" w:eastAsia="zh-CN"/>
        </w:rPr>
        <w:t xml:space="preserve">  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u w:val="single"/>
        </w:rPr>
        <w:t xml:space="preserve">          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u w:val="single"/>
          <w:lang w:val="en-US" w:eastAsia="zh-CN"/>
        </w:rPr>
        <w:t xml:space="preserve"> 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u w:val="single"/>
        </w:rPr>
        <w:t xml:space="preserve">         </w:t>
      </w:r>
    </w:p>
    <w:p w14:paraId="0EAF182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0" w:afterLines="0" w:line="760" w:lineRule="exact"/>
        <w:ind w:right="0" w:rightChars="0"/>
        <w:jc w:val="left"/>
        <w:textAlignment w:val="auto"/>
        <w:outlineLvl w:val="9"/>
        <w:rPr>
          <w:rFonts w:hint="eastAsia" w:ascii="仿宋_GB2312" w:hAnsi="仿宋_GB2312" w:eastAsia="仿宋_GB2312" w:cs="仿宋_GB2312"/>
          <w:bCs/>
          <w:color w:val="auto"/>
          <w:sz w:val="32"/>
          <w:szCs w:val="32"/>
          <w:u w:val="single"/>
        </w:rPr>
      </w:pPr>
      <w:r>
        <w:rPr>
          <w:rFonts w:hint="eastAsia" w:ascii="仿宋_GB2312" w:hAnsi="仿宋_GB2312" w:eastAsia="仿宋_GB2312" w:cs="仿宋_GB2312"/>
          <w:b/>
          <w:color w:val="auto"/>
          <w:spacing w:val="36"/>
          <w:sz w:val="32"/>
          <w:szCs w:val="32"/>
          <w:lang w:val="en-US" w:eastAsia="zh-CN"/>
        </w:rPr>
        <w:t xml:space="preserve">     </w:t>
      </w:r>
      <w:r>
        <w:rPr>
          <w:rFonts w:hint="eastAsia" w:ascii="仿宋_GB2312" w:hAnsi="仿宋_GB2312" w:eastAsia="仿宋_GB2312" w:cs="仿宋_GB2312"/>
          <w:b/>
          <w:color w:val="auto"/>
          <w:spacing w:val="36"/>
          <w:sz w:val="32"/>
          <w:szCs w:val="32"/>
        </w:rPr>
        <w:t>申请单位</w:t>
      </w:r>
      <w:r>
        <w:rPr>
          <w:rFonts w:hint="eastAsia" w:ascii="仿宋_GB2312" w:hAnsi="仿宋_GB2312" w:eastAsia="仿宋_GB2312" w:cs="仿宋_GB2312"/>
          <w:b/>
          <w:color w:val="auto"/>
          <w:spacing w:val="-20"/>
          <w:sz w:val="32"/>
          <w:szCs w:val="32"/>
        </w:rPr>
        <w:t>（盖公章）</w:t>
      </w:r>
      <w:r>
        <w:rPr>
          <w:rFonts w:hint="eastAsia" w:ascii="仿宋_GB2312" w:hAnsi="仿宋_GB2312" w:eastAsia="仿宋_GB2312" w:cs="仿宋_GB2312"/>
          <w:bCs/>
          <w:color w:val="auto"/>
          <w:sz w:val="32"/>
          <w:szCs w:val="32"/>
          <w:u w:val="single"/>
        </w:rPr>
        <w:t xml:space="preserve">        </w:t>
      </w:r>
      <w:r>
        <w:rPr>
          <w:rFonts w:hint="eastAsia" w:ascii="仿宋_GB2312" w:hAnsi="仿宋_GB2312" w:eastAsia="仿宋_GB2312" w:cs="仿宋_GB2312"/>
          <w:bCs/>
          <w:color w:val="auto"/>
          <w:sz w:val="32"/>
          <w:szCs w:val="32"/>
          <w:u w:val="single"/>
          <w:lang w:val="en-US" w:eastAsia="zh-CN"/>
        </w:rPr>
        <w:t xml:space="preserve">   </w:t>
      </w:r>
      <w:r>
        <w:rPr>
          <w:rFonts w:hint="eastAsia" w:ascii="仿宋_GB2312" w:hAnsi="仿宋_GB2312" w:eastAsia="仿宋_GB2312" w:cs="仿宋_GB2312"/>
          <w:bCs/>
          <w:color w:val="auto"/>
          <w:sz w:val="32"/>
          <w:szCs w:val="32"/>
          <w:u w:val="single"/>
        </w:rPr>
        <w:t xml:space="preserve">   </w:t>
      </w:r>
      <w:r>
        <w:rPr>
          <w:rFonts w:hint="eastAsia" w:ascii="仿宋_GB2312" w:hAnsi="仿宋_GB2312" w:eastAsia="仿宋_GB2312" w:cs="仿宋_GB2312"/>
          <w:bCs/>
          <w:color w:val="auto"/>
          <w:sz w:val="32"/>
          <w:szCs w:val="32"/>
          <w:u w:val="single"/>
          <w:lang w:val="en-US" w:eastAsia="zh-CN"/>
        </w:rPr>
        <w:t xml:space="preserve"> </w:t>
      </w:r>
      <w:r>
        <w:rPr>
          <w:rFonts w:hint="eastAsia" w:ascii="仿宋_GB2312" w:hAnsi="仿宋_GB2312" w:eastAsia="仿宋_GB2312" w:cs="仿宋_GB2312"/>
          <w:bCs/>
          <w:color w:val="auto"/>
          <w:sz w:val="32"/>
          <w:szCs w:val="32"/>
          <w:u w:val="single"/>
        </w:rPr>
        <w:t xml:space="preserve">        </w:t>
      </w:r>
      <w:r>
        <w:rPr>
          <w:rFonts w:hint="eastAsia" w:ascii="仿宋_GB2312" w:hAnsi="仿宋_GB2312" w:eastAsia="仿宋_GB2312" w:cs="仿宋_GB2312"/>
          <w:bCs/>
          <w:color w:val="auto"/>
          <w:sz w:val="32"/>
          <w:szCs w:val="32"/>
          <w:u w:val="single"/>
          <w:lang w:val="en-US" w:eastAsia="zh-CN"/>
        </w:rPr>
        <w:t xml:space="preserve"> </w:t>
      </w:r>
    </w:p>
    <w:p w14:paraId="5EA7665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0" w:afterLines="0" w:line="760" w:lineRule="exact"/>
        <w:ind w:right="0" w:rightChars="0"/>
        <w:textAlignment w:val="auto"/>
        <w:outlineLvl w:val="9"/>
        <w:rPr>
          <w:rFonts w:hint="eastAsia" w:ascii="仿宋_GB2312" w:hAnsi="仿宋_GB2312" w:eastAsia="仿宋_GB2312" w:cs="仿宋_GB2312"/>
          <w:bCs/>
          <w:color w:val="auto"/>
          <w:sz w:val="32"/>
          <w:szCs w:val="32"/>
          <w:u w:val="single"/>
        </w:rPr>
      </w:pPr>
      <w:r>
        <w:rPr>
          <w:rFonts w:hint="eastAsia" w:ascii="仿宋_GB2312" w:hAnsi="仿宋_GB2312" w:eastAsia="仿宋_GB2312" w:cs="仿宋_GB2312"/>
          <w:b/>
          <w:color w:val="auto"/>
          <w:spacing w:val="36"/>
          <w:sz w:val="32"/>
          <w:szCs w:val="32"/>
          <w:lang w:val="en-US" w:eastAsia="zh-CN"/>
        </w:rPr>
        <w:t xml:space="preserve">     </w:t>
      </w:r>
      <w:r>
        <w:rPr>
          <w:rFonts w:hint="eastAsia" w:ascii="仿宋_GB2312" w:hAnsi="仿宋_GB2312" w:eastAsia="仿宋_GB2312" w:cs="仿宋_GB2312"/>
          <w:b/>
          <w:color w:val="auto"/>
          <w:spacing w:val="36"/>
          <w:sz w:val="32"/>
          <w:szCs w:val="32"/>
        </w:rPr>
        <w:t>所属区域</w:t>
      </w:r>
      <w:r>
        <w:rPr>
          <w:rFonts w:hint="eastAsia" w:ascii="仿宋_GB2312" w:hAnsi="仿宋_GB2312" w:eastAsia="仿宋_GB2312" w:cs="仿宋_GB2312"/>
          <w:b/>
          <w:color w:val="auto"/>
          <w:spacing w:val="-20"/>
          <w:sz w:val="32"/>
          <w:szCs w:val="32"/>
        </w:rPr>
        <w:t xml:space="preserve"> </w:t>
      </w:r>
      <w:r>
        <w:rPr>
          <w:rFonts w:hint="eastAsia" w:ascii="仿宋_GB2312" w:hAnsi="仿宋_GB2312" w:eastAsia="仿宋_GB2312" w:cs="仿宋_GB2312"/>
          <w:bCs/>
          <w:color w:val="auto"/>
          <w:sz w:val="32"/>
          <w:szCs w:val="32"/>
          <w:u w:val="single"/>
        </w:rPr>
        <w:t xml:space="preserve">    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u w:val="single"/>
        </w:rPr>
        <w:t xml:space="preserve">      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u w:val="single"/>
          <w:lang w:val="en-US" w:eastAsia="zh-CN"/>
        </w:rPr>
        <w:t xml:space="preserve">  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u w:val="single"/>
        </w:rPr>
        <w:t xml:space="preserve">          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u w:val="single"/>
          <w:lang w:val="en-US" w:eastAsia="zh-CN"/>
        </w:rPr>
        <w:t xml:space="preserve"> 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u w:val="single"/>
        </w:rPr>
        <w:t xml:space="preserve">         </w:t>
      </w:r>
    </w:p>
    <w:p w14:paraId="1729BFC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0" w:afterLines="0" w:line="760" w:lineRule="exact"/>
        <w:ind w:right="0" w:rightChars="0"/>
        <w:textAlignment w:val="auto"/>
        <w:outlineLvl w:val="9"/>
        <w:rPr>
          <w:rFonts w:hint="eastAsia" w:ascii="仿宋_GB2312" w:hAnsi="仿宋_GB2312" w:eastAsia="仿宋_GB2312" w:cs="仿宋_GB2312"/>
          <w:bCs/>
          <w:color w:val="auto"/>
          <w:sz w:val="32"/>
          <w:szCs w:val="32"/>
          <w:u w:val="single"/>
        </w:rPr>
      </w:pPr>
      <w:r>
        <w:rPr>
          <w:rFonts w:hint="eastAsia" w:ascii="仿宋_GB2312" w:hAnsi="仿宋_GB2312" w:eastAsia="仿宋_GB2312" w:cs="仿宋_GB2312"/>
          <w:b/>
          <w:color w:val="auto"/>
          <w:sz w:val="32"/>
          <w:szCs w:val="32"/>
          <w:lang w:val="en-US" w:eastAsia="zh-CN"/>
        </w:rPr>
        <w:t xml:space="preserve">       </w:t>
      </w:r>
      <w:r>
        <w:rPr>
          <w:rFonts w:hint="eastAsia" w:ascii="仿宋_GB2312" w:hAnsi="仿宋_GB2312" w:eastAsia="仿宋_GB2312" w:cs="仿宋_GB2312"/>
          <w:b/>
          <w:color w:val="auto"/>
          <w:sz w:val="32"/>
          <w:szCs w:val="32"/>
        </w:rPr>
        <w:t>项目负责人</w:t>
      </w:r>
      <w:r>
        <w:rPr>
          <w:rFonts w:hint="eastAsia" w:ascii="仿宋_GB2312" w:hAnsi="仿宋_GB2312" w:eastAsia="仿宋_GB2312" w:cs="仿宋_GB2312"/>
          <w:b/>
          <w:color w:val="auto"/>
          <w:spacing w:val="-20"/>
          <w:sz w:val="32"/>
          <w:szCs w:val="32"/>
        </w:rPr>
        <w:t xml:space="preserve"> </w:t>
      </w:r>
      <w:r>
        <w:rPr>
          <w:rFonts w:hint="eastAsia" w:ascii="仿宋_GB2312" w:hAnsi="仿宋_GB2312" w:eastAsia="仿宋_GB2312" w:cs="仿宋_GB2312"/>
          <w:bCs/>
          <w:color w:val="auto"/>
          <w:sz w:val="32"/>
          <w:szCs w:val="32"/>
          <w:u w:val="single"/>
        </w:rPr>
        <w:t xml:space="preserve">    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u w:val="single"/>
        </w:rPr>
        <w:t xml:space="preserve">      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u w:val="single"/>
          <w:lang w:val="en-US" w:eastAsia="zh-CN"/>
        </w:rPr>
        <w:t xml:space="preserve">  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u w:val="single"/>
        </w:rPr>
        <w:t xml:space="preserve">          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u w:val="single"/>
          <w:lang w:val="en-US" w:eastAsia="zh-CN"/>
        </w:rPr>
        <w:t xml:space="preserve"> 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u w:val="single"/>
        </w:rPr>
        <w:t xml:space="preserve">         </w:t>
      </w:r>
    </w:p>
    <w:p w14:paraId="6B393A9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0" w:afterLines="0" w:line="760" w:lineRule="exact"/>
        <w:ind w:right="0" w:rightChars="0"/>
        <w:jc w:val="left"/>
        <w:textAlignment w:val="auto"/>
        <w:outlineLvl w:val="9"/>
        <w:rPr>
          <w:rFonts w:hint="eastAsia" w:ascii="仿宋_GB2312" w:hAnsi="仿宋_GB2312" w:eastAsia="仿宋_GB2312" w:cs="仿宋_GB2312"/>
          <w:b/>
          <w:color w:val="auto"/>
          <w:spacing w:val="36"/>
          <w:sz w:val="32"/>
          <w:szCs w:val="32"/>
          <w:u w:val="single"/>
        </w:rPr>
      </w:pPr>
      <w:r>
        <w:rPr>
          <w:rFonts w:hint="eastAsia" w:ascii="仿宋_GB2312" w:hAnsi="仿宋_GB2312" w:eastAsia="仿宋_GB2312" w:cs="仿宋_GB2312"/>
          <w:b/>
          <w:color w:val="auto"/>
          <w:spacing w:val="36"/>
          <w:sz w:val="32"/>
          <w:szCs w:val="32"/>
          <w:lang w:val="en-US" w:eastAsia="zh-CN"/>
        </w:rPr>
        <w:t xml:space="preserve">     </w:t>
      </w:r>
      <w:r>
        <w:rPr>
          <w:rFonts w:hint="eastAsia" w:ascii="仿宋_GB2312" w:hAnsi="仿宋_GB2312" w:eastAsia="仿宋_GB2312" w:cs="仿宋_GB2312"/>
          <w:b/>
          <w:color w:val="auto"/>
          <w:spacing w:val="36"/>
          <w:sz w:val="32"/>
          <w:szCs w:val="32"/>
        </w:rPr>
        <w:t>项目起止时间</w:t>
      </w:r>
      <w:r>
        <w:rPr>
          <w:rFonts w:hint="eastAsia" w:ascii="仿宋_GB2312" w:hAnsi="仿宋_GB2312" w:eastAsia="仿宋_GB2312" w:cs="仿宋_GB2312"/>
          <w:b/>
          <w:color w:val="auto"/>
          <w:spacing w:val="36"/>
          <w:sz w:val="32"/>
          <w:szCs w:val="32"/>
          <w:u w:val="single"/>
        </w:rPr>
        <w:t xml:space="preserve">        </w:t>
      </w:r>
      <w:r>
        <w:rPr>
          <w:rFonts w:hint="eastAsia" w:ascii="仿宋_GB2312" w:hAnsi="仿宋_GB2312" w:eastAsia="仿宋_GB2312" w:cs="仿宋_GB2312"/>
          <w:b/>
          <w:color w:val="auto"/>
          <w:spacing w:val="36"/>
          <w:sz w:val="32"/>
          <w:szCs w:val="32"/>
          <w:u w:val="single"/>
          <w:lang w:val="en-US" w:eastAsia="zh-CN"/>
        </w:rPr>
        <w:t xml:space="preserve">  </w:t>
      </w:r>
      <w:r>
        <w:rPr>
          <w:rFonts w:hint="eastAsia" w:ascii="仿宋_GB2312" w:hAnsi="仿宋_GB2312" w:eastAsia="仿宋_GB2312" w:cs="仿宋_GB2312"/>
          <w:b/>
          <w:color w:val="auto"/>
          <w:spacing w:val="36"/>
          <w:sz w:val="32"/>
          <w:szCs w:val="32"/>
          <w:u w:val="single"/>
        </w:rPr>
        <w:t xml:space="preserve">         </w:t>
      </w:r>
    </w:p>
    <w:p w14:paraId="0862232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0" w:afterLines="0" w:line="760" w:lineRule="exact"/>
        <w:ind w:right="0" w:rightChars="0"/>
        <w:textAlignment w:val="auto"/>
        <w:outlineLvl w:val="9"/>
        <w:rPr>
          <w:rFonts w:hint="eastAsia" w:ascii="仿宋_GB2312" w:hAnsi="仿宋_GB2312" w:eastAsia="仿宋_GB2312" w:cs="仿宋_GB2312"/>
          <w:bCs/>
          <w:color w:val="auto"/>
          <w:sz w:val="32"/>
          <w:szCs w:val="32"/>
          <w:u w:val="single"/>
        </w:rPr>
      </w:pPr>
      <w:r>
        <w:rPr>
          <w:rFonts w:hint="eastAsia" w:ascii="仿宋_GB2312" w:hAnsi="仿宋_GB2312" w:eastAsia="仿宋_GB2312" w:cs="仿宋_GB2312"/>
          <w:b/>
          <w:color w:val="auto"/>
          <w:spacing w:val="36"/>
          <w:sz w:val="32"/>
          <w:szCs w:val="32"/>
          <w:lang w:val="en-US" w:eastAsia="zh-CN"/>
        </w:rPr>
        <w:t xml:space="preserve">     </w:t>
      </w:r>
      <w:r>
        <w:rPr>
          <w:rFonts w:hint="eastAsia" w:ascii="仿宋_GB2312" w:hAnsi="仿宋_GB2312" w:eastAsia="仿宋_GB2312" w:cs="仿宋_GB2312"/>
          <w:b/>
          <w:color w:val="auto"/>
          <w:spacing w:val="36"/>
          <w:sz w:val="32"/>
          <w:szCs w:val="32"/>
        </w:rPr>
        <w:t>申请日期</w:t>
      </w:r>
      <w:r>
        <w:rPr>
          <w:rFonts w:hint="eastAsia" w:ascii="仿宋_GB2312" w:hAnsi="仿宋_GB2312" w:eastAsia="仿宋_GB2312" w:cs="仿宋_GB2312"/>
          <w:b/>
          <w:color w:val="auto"/>
          <w:spacing w:val="-20"/>
          <w:sz w:val="32"/>
          <w:szCs w:val="32"/>
        </w:rPr>
        <w:t xml:space="preserve"> </w:t>
      </w:r>
      <w:r>
        <w:rPr>
          <w:rFonts w:hint="eastAsia" w:ascii="仿宋_GB2312" w:hAnsi="仿宋_GB2312" w:eastAsia="仿宋_GB2312" w:cs="仿宋_GB2312"/>
          <w:bCs/>
          <w:color w:val="auto"/>
          <w:sz w:val="32"/>
          <w:szCs w:val="32"/>
          <w:u w:val="single"/>
        </w:rPr>
        <w:t xml:space="preserve">             </w:t>
      </w:r>
      <w:r>
        <w:rPr>
          <w:rFonts w:hint="eastAsia" w:ascii="仿宋_GB2312" w:hAnsi="仿宋_GB2312" w:eastAsia="仿宋_GB2312" w:cs="仿宋_GB2312"/>
          <w:bCs/>
          <w:color w:val="auto"/>
          <w:sz w:val="32"/>
          <w:szCs w:val="32"/>
          <w:u w:val="single"/>
          <w:lang w:val="en-US" w:eastAsia="zh-CN"/>
        </w:rPr>
        <w:t xml:space="preserve">  </w:t>
      </w:r>
      <w:r>
        <w:rPr>
          <w:rFonts w:hint="eastAsia" w:ascii="仿宋_GB2312" w:hAnsi="仿宋_GB2312" w:eastAsia="仿宋_GB2312" w:cs="仿宋_GB2312"/>
          <w:bCs/>
          <w:color w:val="auto"/>
          <w:sz w:val="32"/>
          <w:szCs w:val="32"/>
          <w:u w:val="single"/>
        </w:rPr>
        <w:t xml:space="preserve">                </w:t>
      </w:r>
    </w:p>
    <w:p w14:paraId="65AD02DA">
      <w:pPr>
        <w:rPr>
          <w:rFonts w:hint="eastAsia" w:ascii="仿宋_GB2312" w:hAnsi="仿宋_GB2312" w:eastAsia="仿宋_GB2312" w:cs="仿宋_GB2312"/>
          <w:bCs/>
          <w:color w:val="auto"/>
          <w:sz w:val="32"/>
          <w:szCs w:val="32"/>
          <w:u w:val="single"/>
        </w:rPr>
      </w:pPr>
    </w:p>
    <w:p w14:paraId="77842191">
      <w:pPr>
        <w:rPr>
          <w:rFonts w:hint="eastAsia" w:ascii="仿宋_GB2312" w:hAnsi="仿宋_GB2312" w:eastAsia="仿宋_GB2312" w:cs="仿宋_GB2312"/>
          <w:bCs/>
          <w:color w:val="auto"/>
          <w:sz w:val="32"/>
          <w:szCs w:val="32"/>
          <w:u w:val="single"/>
        </w:rPr>
      </w:pPr>
    </w:p>
    <w:p w14:paraId="7241ADBE">
      <w:pPr>
        <w:rPr>
          <w:rFonts w:hint="eastAsia" w:ascii="仿宋_GB2312" w:hAnsi="仿宋_GB2312" w:eastAsia="仿宋_GB2312" w:cs="仿宋_GB2312"/>
          <w:bCs/>
          <w:color w:val="auto"/>
          <w:sz w:val="32"/>
          <w:szCs w:val="32"/>
          <w:u w:val="single"/>
        </w:rPr>
      </w:pPr>
    </w:p>
    <w:p w14:paraId="250F2520">
      <w:pPr>
        <w:ind w:firstLine="1104" w:firstLineChars="345"/>
        <w:rPr>
          <w:rFonts w:hint="eastAsia" w:ascii="仿宋_GB2312" w:hAnsi="仿宋_GB2312" w:eastAsia="仿宋_GB2312" w:cs="仿宋_GB2312"/>
          <w:bCs/>
          <w:color w:val="auto"/>
          <w:sz w:val="32"/>
          <w:szCs w:val="32"/>
          <w:u w:val="single"/>
        </w:rPr>
      </w:pPr>
    </w:p>
    <w:p w14:paraId="5FD07A5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outlineLvl w:val="9"/>
        <w:rPr>
          <w:rFonts w:hint="eastAsia" w:ascii="仿宋_GB2312" w:hAnsi="仿宋_GB2312" w:eastAsia="仿宋_GB2312" w:cs="仿宋_GB2312"/>
          <w:color w:val="auto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大亚湾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eastAsia="zh-CN"/>
        </w:rPr>
        <w:t>区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社会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eastAsia="zh-CN"/>
        </w:rPr>
        <w:t>治理创新项目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专项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eastAsia="zh-CN"/>
        </w:rPr>
        <w:t>扶持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资金</w:t>
      </w:r>
    </w:p>
    <w:p w14:paraId="020FC48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outlineLvl w:val="9"/>
        <w:rPr>
          <w:rFonts w:hint="eastAsia" w:ascii="仿宋_GB2312" w:hAnsi="仿宋_GB2312" w:eastAsia="仿宋_GB2312" w:cs="仿宋_GB2312"/>
          <w:color w:val="auto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管理领导小组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eastAsia="zh-CN"/>
        </w:rPr>
        <w:t>办公室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制</w:t>
      </w:r>
    </w:p>
    <w:p w14:paraId="2D6AB2A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outlineLvl w:val="9"/>
        <w:rPr>
          <w:rFonts w:hint="eastAsia" w:ascii="仿宋_GB2312" w:hAnsi="仿宋_GB2312" w:eastAsia="仿宋_GB2312" w:cs="仿宋_GB2312"/>
          <w:color w:val="auto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 xml:space="preserve"> 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 xml:space="preserve">  年   月</w:t>
      </w:r>
    </w:p>
    <w:p w14:paraId="3D1EE2BC">
      <w:pPr>
        <w:spacing w:line="360" w:lineRule="auto"/>
        <w:jc w:val="center"/>
        <w:rPr>
          <w:rFonts w:hint="eastAsia" w:ascii="方正小标宋简体" w:hAnsi="方正小标宋简体" w:eastAsia="方正小标宋简体" w:cs="方正小标宋简体"/>
          <w:color w:val="auto"/>
          <w:sz w:val="32"/>
          <w:szCs w:val="32"/>
        </w:rPr>
      </w:pPr>
      <w:r>
        <w:rPr>
          <w:rFonts w:hint="eastAsia" w:ascii="方正小标宋简体" w:hAnsi="方正小标宋简体" w:eastAsia="方正小标宋简体" w:cs="方正小标宋简体"/>
          <w:color w:val="auto"/>
          <w:sz w:val="32"/>
          <w:szCs w:val="32"/>
        </w:rPr>
        <w:t>填表说明</w:t>
      </w:r>
    </w:p>
    <w:p w14:paraId="15571B60"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after="0" w:afterLines="0" w:line="560" w:lineRule="exact"/>
        <w:ind w:left="105" w:leftChars="50" w:right="105" w:rightChars="50" w:firstLine="480" w:firstLineChars="150"/>
        <w:jc w:val="left"/>
        <w:textAlignment w:val="auto"/>
        <w:outlineLvl w:val="9"/>
        <w:rPr>
          <w:rFonts w:hint="eastAsia" w:ascii="仿宋_GB2312" w:hAnsi="仿宋_GB2312" w:eastAsia="仿宋_GB2312" w:cs="仿宋_GB2312"/>
          <w:bCs/>
          <w:color w:val="auto"/>
          <w:sz w:val="32"/>
          <w:szCs w:val="32"/>
        </w:rPr>
      </w:pPr>
      <w:r>
        <w:rPr>
          <w:rFonts w:hint="eastAsia" w:ascii="仿宋_GB2312" w:hAnsi="仿宋_GB2312" w:eastAsia="仿宋_GB2312" w:cs="仿宋_GB2312"/>
          <w:bCs/>
          <w:color w:val="auto"/>
          <w:sz w:val="32"/>
          <w:szCs w:val="32"/>
        </w:rPr>
        <w:t>申报单位填妥本申请书后，递交</w:t>
      </w:r>
      <w:r>
        <w:rPr>
          <w:rFonts w:hint="eastAsia" w:ascii="仿宋_GB2312" w:hAnsi="仿宋_GB2312" w:eastAsia="仿宋_GB2312" w:cs="仿宋_GB2312"/>
          <w:bCs/>
          <w:color w:val="auto"/>
          <w:sz w:val="32"/>
          <w:szCs w:val="32"/>
          <w:lang w:eastAsia="zh-CN"/>
        </w:rPr>
        <w:t>盖章</w:t>
      </w:r>
      <w:r>
        <w:rPr>
          <w:rFonts w:hint="eastAsia" w:ascii="仿宋_GB2312" w:hAnsi="仿宋_GB2312" w:eastAsia="仿宋_GB2312" w:cs="仿宋_GB2312"/>
          <w:bCs/>
          <w:color w:val="auto"/>
          <w:sz w:val="32"/>
          <w:szCs w:val="32"/>
        </w:rPr>
        <w:t>纸质版一式二份申请书至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eastAsia="zh-CN"/>
        </w:rPr>
        <w:t>大亚湾区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社会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eastAsia="zh-CN"/>
        </w:rPr>
        <w:t>治理创新项目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专项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eastAsia="zh-CN"/>
        </w:rPr>
        <w:t>扶持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资金管理领导小组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eastAsia="zh-CN"/>
        </w:rPr>
        <w:t>办公室</w:t>
      </w:r>
      <w:r>
        <w:rPr>
          <w:rFonts w:hint="eastAsia" w:ascii="仿宋_GB2312" w:hAnsi="仿宋_GB2312" w:eastAsia="仿宋_GB2312" w:cs="仿宋_GB2312"/>
          <w:bCs/>
          <w:color w:val="auto"/>
          <w:sz w:val="32"/>
          <w:szCs w:val="32"/>
        </w:rPr>
        <w:t>（附电子</w:t>
      </w:r>
      <w:r>
        <w:rPr>
          <w:rFonts w:hint="eastAsia" w:ascii="仿宋_GB2312" w:hAnsi="仿宋_GB2312" w:eastAsia="仿宋_GB2312" w:cs="仿宋_GB2312"/>
          <w:bCs/>
          <w:color w:val="auto"/>
          <w:spacing w:val="-17"/>
          <w:sz w:val="32"/>
          <w:szCs w:val="32"/>
        </w:rPr>
        <w:t>版本，</w:t>
      </w:r>
      <w:r>
        <w:rPr>
          <w:rFonts w:hint="eastAsia" w:ascii="仿宋_GB2312" w:hAnsi="仿宋_GB2312" w:eastAsia="仿宋_GB2312" w:cs="仿宋_GB2312"/>
          <w:bCs/>
          <w:color w:val="auto"/>
          <w:spacing w:val="-17"/>
          <w:sz w:val="32"/>
          <w:szCs w:val="32"/>
          <w:lang w:eastAsia="zh-CN"/>
        </w:rPr>
        <w:t>电子邮箱为</w:t>
      </w:r>
      <w:r>
        <w:rPr>
          <w:rFonts w:hint="eastAsia" w:ascii="仿宋_GB2312" w:hAnsi="仿宋_GB2312" w:eastAsia="仿宋_GB2312" w:cs="仿宋_GB2312"/>
          <w:bCs/>
          <w:color w:val="auto"/>
          <w:spacing w:val="-17"/>
          <w:sz w:val="32"/>
          <w:szCs w:val="32"/>
        </w:rPr>
        <w:t>:huizhoudywsgw@163.com）</w:t>
      </w:r>
      <w:r>
        <w:rPr>
          <w:rFonts w:hint="eastAsia" w:ascii="仿宋_GB2312" w:hAnsi="仿宋_GB2312" w:eastAsia="仿宋_GB2312" w:cs="仿宋_GB2312"/>
          <w:bCs/>
          <w:color w:val="auto"/>
          <w:sz w:val="32"/>
          <w:szCs w:val="32"/>
        </w:rPr>
        <w:t>。</w:t>
      </w:r>
    </w:p>
    <w:p w14:paraId="323869C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0" w:afterLines="0" w:line="560" w:lineRule="exact"/>
        <w:ind w:firstLine="640" w:firstLineChars="200"/>
        <w:jc w:val="both"/>
        <w:textAlignment w:val="auto"/>
        <w:outlineLvl w:val="9"/>
        <w:rPr>
          <w:rFonts w:hint="eastAsia" w:ascii="仿宋_GB2312" w:hAnsi="仿宋_GB2312" w:eastAsia="仿宋_GB2312" w:cs="仿宋_GB2312"/>
          <w:bCs/>
          <w:color w:val="auto"/>
          <w:sz w:val="32"/>
          <w:szCs w:val="32"/>
        </w:rPr>
      </w:pPr>
      <w:r>
        <w:rPr>
          <w:rFonts w:hint="eastAsia" w:ascii="仿宋_GB2312" w:hAnsi="仿宋_GB2312" w:eastAsia="仿宋_GB2312" w:cs="仿宋_GB2312"/>
          <w:bCs/>
          <w:color w:val="auto"/>
          <w:sz w:val="32"/>
          <w:szCs w:val="32"/>
        </w:rPr>
        <w:t>二、本申请书的编号按提交日期+提交序号进行唯一编号，如20</w:t>
      </w:r>
      <w:r>
        <w:rPr>
          <w:rFonts w:hint="eastAsia" w:ascii="仿宋_GB2312" w:hAnsi="仿宋_GB2312" w:eastAsia="仿宋_GB2312" w:cs="仿宋_GB2312"/>
          <w:bCs/>
          <w:color w:val="auto"/>
          <w:sz w:val="32"/>
          <w:szCs w:val="32"/>
          <w:lang w:val="en-US" w:eastAsia="zh-CN"/>
        </w:rPr>
        <w:t>20</w:t>
      </w:r>
      <w:r>
        <w:rPr>
          <w:rFonts w:hint="eastAsia" w:ascii="仿宋_GB2312" w:hAnsi="仿宋_GB2312" w:eastAsia="仿宋_GB2312" w:cs="仿宋_GB2312"/>
          <w:bCs/>
          <w:color w:val="auto"/>
          <w:sz w:val="32"/>
          <w:szCs w:val="32"/>
        </w:rPr>
        <w:t>010101，由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领导小组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eastAsia="zh-CN"/>
        </w:rPr>
        <w:t>办公室</w:t>
      </w:r>
      <w:r>
        <w:rPr>
          <w:rFonts w:hint="eastAsia" w:ascii="仿宋_GB2312" w:hAnsi="仿宋_GB2312" w:eastAsia="仿宋_GB2312" w:cs="仿宋_GB2312"/>
          <w:bCs/>
          <w:color w:val="auto"/>
          <w:sz w:val="32"/>
          <w:szCs w:val="32"/>
        </w:rPr>
        <w:t>统一编制、填写，其它部分由项目负责人填写。</w:t>
      </w:r>
    </w:p>
    <w:p w14:paraId="68F2D99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0" w:afterLines="0" w:line="560" w:lineRule="exact"/>
        <w:ind w:firstLine="640" w:firstLineChars="200"/>
        <w:jc w:val="both"/>
        <w:textAlignment w:val="auto"/>
        <w:outlineLvl w:val="9"/>
        <w:rPr>
          <w:rFonts w:hint="eastAsia" w:ascii="仿宋_GB2312" w:hAnsi="仿宋_GB2312" w:eastAsia="仿宋_GB2312" w:cs="仿宋_GB2312"/>
          <w:bCs/>
          <w:color w:val="auto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bCs/>
          <w:color w:val="auto"/>
          <w:sz w:val="32"/>
          <w:szCs w:val="32"/>
        </w:rPr>
        <w:t>三、项目方向请选择以下分类：1、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社会基本</w:t>
      </w:r>
      <w:r>
        <w:rPr>
          <w:rFonts w:hint="eastAsia" w:ascii="仿宋_GB2312" w:hAnsi="仿宋_GB2312" w:eastAsia="仿宋_GB2312" w:cs="仿宋_GB2312"/>
          <w:bCs/>
          <w:color w:val="auto"/>
          <w:sz w:val="32"/>
          <w:szCs w:val="32"/>
        </w:rPr>
        <w:t>公共服务领域的公益项目；2、社会组织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培育与</w:t>
      </w:r>
      <w:r>
        <w:rPr>
          <w:rFonts w:hint="eastAsia" w:ascii="仿宋_GB2312" w:hAnsi="仿宋_GB2312" w:eastAsia="仿宋_GB2312" w:cs="仿宋_GB2312"/>
          <w:bCs/>
          <w:color w:val="auto"/>
          <w:sz w:val="32"/>
          <w:szCs w:val="32"/>
        </w:rPr>
        <w:t>创新发展项目；</w:t>
      </w:r>
      <w:r>
        <w:rPr>
          <w:rFonts w:hint="eastAsia" w:ascii="仿宋_GB2312" w:hAnsi="仿宋_GB2312" w:eastAsia="仿宋_GB2312" w:cs="仿宋_GB2312"/>
          <w:bCs/>
          <w:color w:val="auto"/>
          <w:sz w:val="32"/>
          <w:szCs w:val="32"/>
          <w:lang w:val="en-US" w:eastAsia="zh-CN"/>
        </w:rPr>
        <w:t>3</w:t>
      </w:r>
      <w:r>
        <w:rPr>
          <w:rFonts w:hint="eastAsia" w:ascii="仿宋_GB2312" w:hAnsi="仿宋_GB2312" w:eastAsia="仿宋_GB2312" w:cs="仿宋_GB2312"/>
          <w:bCs/>
          <w:color w:val="auto"/>
          <w:sz w:val="32"/>
          <w:szCs w:val="32"/>
        </w:rPr>
        <w:t>、志愿者队伍建设项目；</w:t>
      </w:r>
      <w:r>
        <w:rPr>
          <w:rFonts w:hint="eastAsia" w:ascii="仿宋_GB2312" w:hAnsi="仿宋_GB2312" w:eastAsia="仿宋_GB2312" w:cs="仿宋_GB2312"/>
          <w:bCs/>
          <w:color w:val="auto"/>
          <w:sz w:val="32"/>
          <w:szCs w:val="32"/>
          <w:lang w:val="en-US" w:eastAsia="zh-CN"/>
        </w:rPr>
        <w:t>4</w:t>
      </w:r>
      <w:r>
        <w:rPr>
          <w:rFonts w:hint="eastAsia" w:ascii="仿宋_GB2312" w:hAnsi="仿宋_GB2312" w:eastAsia="仿宋_GB2312" w:cs="仿宋_GB2312"/>
          <w:bCs/>
          <w:color w:val="auto"/>
          <w:sz w:val="32"/>
          <w:szCs w:val="32"/>
        </w:rPr>
        <w:t>、公益性、便民类服务平台运行项目；</w:t>
      </w:r>
      <w:r>
        <w:rPr>
          <w:rFonts w:hint="eastAsia" w:ascii="仿宋_GB2312" w:hAnsi="仿宋_GB2312" w:eastAsia="仿宋_GB2312" w:cs="仿宋_GB2312"/>
          <w:bCs/>
          <w:color w:val="auto"/>
          <w:sz w:val="32"/>
          <w:szCs w:val="32"/>
          <w:lang w:val="en-US" w:eastAsia="zh-CN"/>
        </w:rPr>
        <w:t>5、</w:t>
      </w:r>
      <w:r>
        <w:rPr>
          <w:rFonts w:hint="eastAsia" w:ascii="仿宋_GB2312" w:hAnsi="仿宋_GB2312" w:eastAsia="仿宋_GB2312" w:cs="仿宋_GB2312"/>
          <w:bCs/>
          <w:color w:val="auto"/>
          <w:sz w:val="32"/>
          <w:szCs w:val="32"/>
        </w:rPr>
        <w:t>城乡社区建设管理项目；</w:t>
      </w:r>
      <w:r>
        <w:rPr>
          <w:rFonts w:hint="eastAsia" w:ascii="仿宋_GB2312" w:hAnsi="仿宋_GB2312" w:eastAsia="仿宋_GB2312" w:cs="仿宋_GB2312"/>
          <w:bCs/>
          <w:color w:val="auto"/>
          <w:sz w:val="32"/>
          <w:szCs w:val="32"/>
          <w:lang w:val="en-US" w:eastAsia="zh-CN"/>
        </w:rPr>
        <w:t>6、</w:t>
      </w:r>
      <w:r>
        <w:rPr>
          <w:rFonts w:hint="eastAsia" w:ascii="仿宋_GB2312" w:hAnsi="仿宋_GB2312" w:eastAsia="仿宋_GB2312" w:cs="仿宋_GB2312"/>
          <w:bCs/>
          <w:color w:val="auto"/>
          <w:sz w:val="32"/>
          <w:szCs w:val="32"/>
        </w:rPr>
        <w:t>社会管理与创新领域党建项目；</w:t>
      </w:r>
      <w:r>
        <w:rPr>
          <w:rFonts w:hint="eastAsia" w:ascii="仿宋_GB2312" w:hAnsi="仿宋_GB2312" w:eastAsia="仿宋_GB2312" w:cs="仿宋_GB2312"/>
          <w:bCs/>
          <w:color w:val="auto"/>
          <w:sz w:val="32"/>
          <w:szCs w:val="32"/>
          <w:lang w:val="en-US" w:eastAsia="zh-CN"/>
        </w:rPr>
        <w:t>7、</w:t>
      </w:r>
      <w:r>
        <w:rPr>
          <w:rFonts w:hint="eastAsia" w:ascii="仿宋_GB2312" w:hAnsi="仿宋_GB2312" w:eastAsia="仿宋_GB2312" w:cs="仿宋_GB2312"/>
          <w:bCs/>
          <w:color w:val="auto"/>
          <w:sz w:val="32"/>
          <w:szCs w:val="32"/>
        </w:rPr>
        <w:t>流动人口融合项目；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8、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社会工作人才队伍建设项目；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9、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社会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eastAsia="zh-CN"/>
        </w:rPr>
        <w:t>治理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领域课题研究类项目；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10、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其他社会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eastAsia="zh-CN"/>
        </w:rPr>
        <w:t>治理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创新项目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eastAsia="zh-CN"/>
        </w:rPr>
        <w:t>。</w:t>
      </w:r>
    </w:p>
    <w:p w14:paraId="275770C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0" w:afterLines="0" w:line="560" w:lineRule="exact"/>
        <w:ind w:firstLine="640" w:firstLineChars="200"/>
        <w:jc w:val="both"/>
        <w:textAlignment w:val="auto"/>
        <w:outlineLvl w:val="9"/>
        <w:rPr>
          <w:rFonts w:hint="eastAsia" w:ascii="仿宋_GB2312" w:hAnsi="仿宋_GB2312" w:eastAsia="仿宋_GB2312" w:cs="仿宋_GB2312"/>
          <w:bCs/>
          <w:color w:val="auto"/>
          <w:sz w:val="32"/>
          <w:szCs w:val="32"/>
        </w:rPr>
      </w:pPr>
      <w:r>
        <w:rPr>
          <w:rFonts w:hint="eastAsia" w:ascii="仿宋_GB2312" w:hAnsi="仿宋_GB2312" w:eastAsia="仿宋_GB2312" w:cs="仿宋_GB2312"/>
          <w:bCs/>
          <w:color w:val="auto"/>
          <w:sz w:val="32"/>
          <w:szCs w:val="32"/>
        </w:rPr>
        <w:t>四、段落书写格式：字体仿宋</w:t>
      </w:r>
      <w:r>
        <w:rPr>
          <w:rFonts w:hint="eastAsia" w:ascii="仿宋_GB2312" w:hAnsi="仿宋_GB2312" w:eastAsia="仿宋_GB2312" w:cs="仿宋_GB2312"/>
          <w:bCs/>
          <w:color w:val="auto"/>
          <w:sz w:val="32"/>
          <w:szCs w:val="32"/>
          <w:lang w:val="en-US" w:eastAsia="zh-CN"/>
        </w:rPr>
        <w:t>3</w:t>
      </w:r>
      <w:r>
        <w:rPr>
          <w:rFonts w:hint="eastAsia" w:ascii="仿宋_GB2312" w:hAnsi="仿宋_GB2312" w:eastAsia="仿宋_GB2312" w:cs="仿宋_GB2312"/>
          <w:bCs/>
          <w:color w:val="auto"/>
          <w:sz w:val="32"/>
          <w:szCs w:val="32"/>
        </w:rPr>
        <w:t>号字；段前0行，段后0行；行距固定值25磅。表格填写格式：字体仿宋小</w:t>
      </w:r>
      <w:r>
        <w:rPr>
          <w:rFonts w:hint="eastAsia" w:ascii="仿宋_GB2312" w:hAnsi="仿宋_GB2312" w:eastAsia="仿宋_GB2312" w:cs="仿宋_GB2312"/>
          <w:bCs/>
          <w:color w:val="auto"/>
          <w:sz w:val="32"/>
          <w:szCs w:val="32"/>
          <w:u w:val="none"/>
          <w:lang w:val="en-US" w:eastAsia="zh-CN"/>
        </w:rPr>
        <w:t>3</w:t>
      </w:r>
      <w:r>
        <w:rPr>
          <w:rFonts w:hint="eastAsia" w:ascii="仿宋_GB2312" w:hAnsi="仿宋_GB2312" w:eastAsia="仿宋_GB2312" w:cs="仿宋_GB2312"/>
          <w:bCs/>
          <w:color w:val="auto"/>
          <w:sz w:val="32"/>
          <w:szCs w:val="32"/>
        </w:rPr>
        <w:t>号字；段前0行，段后0行；行距最小值0磅。</w:t>
      </w:r>
    </w:p>
    <w:p w14:paraId="74F66EF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0" w:afterLines="0" w:line="560" w:lineRule="exact"/>
        <w:ind w:firstLine="640" w:firstLineChars="200"/>
        <w:jc w:val="both"/>
        <w:textAlignment w:val="auto"/>
        <w:outlineLvl w:val="9"/>
        <w:rPr>
          <w:rFonts w:hint="eastAsia" w:ascii="仿宋_GB2312" w:hAnsi="仿宋_GB2312" w:eastAsia="仿宋_GB2312" w:cs="仿宋_GB2312"/>
          <w:bCs/>
          <w:color w:val="auto"/>
          <w:sz w:val="32"/>
          <w:szCs w:val="32"/>
        </w:rPr>
      </w:pPr>
      <w:r>
        <w:rPr>
          <w:rFonts w:hint="eastAsia" w:ascii="仿宋_GB2312" w:hAnsi="仿宋_GB2312" w:eastAsia="仿宋_GB2312" w:cs="仿宋_GB2312"/>
          <w:bCs/>
          <w:color w:val="auto"/>
          <w:sz w:val="32"/>
          <w:szCs w:val="32"/>
        </w:rPr>
        <w:t>五、附表内每项内容需严格按照字数要求填写，若有未能尽述内容，请另附材料说明。</w:t>
      </w:r>
    </w:p>
    <w:p w14:paraId="71FDB9F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0" w:afterLines="0" w:line="560" w:lineRule="exact"/>
        <w:ind w:firstLine="640" w:firstLineChars="200"/>
        <w:jc w:val="both"/>
        <w:textAlignment w:val="auto"/>
        <w:outlineLvl w:val="9"/>
        <w:rPr>
          <w:rFonts w:hint="eastAsia" w:ascii="仿宋_GB2312" w:hAnsi="仿宋_GB2312" w:eastAsia="仿宋_GB2312" w:cs="仿宋_GB2312"/>
          <w:bCs/>
          <w:color w:val="auto"/>
          <w:sz w:val="32"/>
          <w:szCs w:val="32"/>
        </w:rPr>
      </w:pPr>
      <w:r>
        <w:rPr>
          <w:rFonts w:hint="eastAsia" w:ascii="仿宋_GB2312" w:hAnsi="仿宋_GB2312" w:eastAsia="仿宋_GB2312" w:cs="仿宋_GB2312"/>
          <w:bCs/>
          <w:color w:val="auto"/>
          <w:sz w:val="32"/>
          <w:szCs w:val="32"/>
        </w:rPr>
        <w:t>六、通讯地址：</w:t>
      </w:r>
      <w:r>
        <w:rPr>
          <w:rFonts w:hint="eastAsia" w:ascii="仿宋_GB2312" w:hAnsi="仿宋_GB2312" w:eastAsia="仿宋_GB2312" w:cs="仿宋_GB2312"/>
          <w:bCs/>
          <w:color w:val="auto"/>
          <w:sz w:val="32"/>
          <w:szCs w:val="32"/>
          <w:lang w:eastAsia="zh-CN"/>
        </w:rPr>
        <w:t>大亚湾区管委会行政大楼</w:t>
      </w:r>
      <w:r>
        <w:rPr>
          <w:rFonts w:hint="eastAsia" w:ascii="仿宋_GB2312" w:hAnsi="仿宋_GB2312" w:eastAsia="仿宋_GB2312" w:cs="仿宋_GB2312"/>
          <w:bCs/>
          <w:color w:val="auto"/>
          <w:sz w:val="32"/>
          <w:szCs w:val="32"/>
          <w:lang w:val="en-US" w:eastAsia="zh-CN"/>
        </w:rPr>
        <w:t>A607；</w:t>
      </w:r>
      <w:r>
        <w:rPr>
          <w:rFonts w:hint="eastAsia" w:ascii="仿宋_GB2312" w:hAnsi="仿宋_GB2312" w:eastAsia="仿宋_GB2312" w:cs="仿宋_GB2312"/>
          <w:bCs/>
          <w:color w:val="auto"/>
          <w:sz w:val="32"/>
          <w:szCs w:val="32"/>
        </w:rPr>
        <w:t>邮编：</w:t>
      </w:r>
      <w:r>
        <w:rPr>
          <w:rFonts w:hint="eastAsia" w:ascii="仿宋_GB2312" w:hAnsi="仿宋_GB2312" w:eastAsia="仿宋_GB2312" w:cs="仿宋_GB2312"/>
          <w:bCs/>
          <w:color w:val="auto"/>
          <w:sz w:val="32"/>
          <w:szCs w:val="32"/>
          <w:lang w:val="en-US" w:eastAsia="zh-CN"/>
        </w:rPr>
        <w:t xml:space="preserve">516081；   </w:t>
      </w:r>
      <w:r>
        <w:rPr>
          <w:rFonts w:hint="eastAsia" w:ascii="仿宋_GB2312" w:hAnsi="仿宋_GB2312" w:eastAsia="仿宋_GB2312" w:cs="仿宋_GB2312"/>
          <w:bCs/>
          <w:color w:val="auto"/>
          <w:sz w:val="32"/>
          <w:szCs w:val="32"/>
        </w:rPr>
        <w:t>电话</w:t>
      </w:r>
      <w:r>
        <w:rPr>
          <w:rFonts w:hint="eastAsia" w:ascii="仿宋_GB2312" w:hAnsi="仿宋_GB2312" w:eastAsia="仿宋_GB2312" w:cs="仿宋_GB2312"/>
          <w:bCs/>
          <w:color w:val="auto"/>
          <w:sz w:val="32"/>
          <w:szCs w:val="32"/>
          <w:lang w:eastAsia="zh-CN"/>
        </w:rPr>
        <w:t>：</w:t>
      </w:r>
      <w:r>
        <w:rPr>
          <w:rFonts w:hint="eastAsia" w:ascii="仿宋_GB2312" w:hAnsi="仿宋_GB2312" w:eastAsia="仿宋_GB2312" w:cs="仿宋_GB2312"/>
          <w:bCs/>
          <w:color w:val="auto"/>
          <w:sz w:val="32"/>
          <w:szCs w:val="32"/>
        </w:rPr>
        <w:t>0752-</w:t>
      </w:r>
      <w:r>
        <w:rPr>
          <w:rFonts w:hint="eastAsia" w:ascii="仿宋_GB2312" w:hAnsi="仿宋_GB2312" w:eastAsia="仿宋_GB2312" w:cs="仿宋_GB2312"/>
          <w:bCs/>
          <w:color w:val="auto"/>
          <w:sz w:val="32"/>
          <w:szCs w:val="32"/>
          <w:lang w:val="en-US" w:eastAsia="zh-CN"/>
        </w:rPr>
        <w:t>5562598；</w:t>
      </w:r>
      <w:r>
        <w:rPr>
          <w:rFonts w:hint="eastAsia" w:ascii="仿宋_GB2312" w:hAnsi="仿宋_GB2312" w:eastAsia="仿宋_GB2312" w:cs="仿宋_GB2312"/>
          <w:bCs/>
          <w:color w:val="auto"/>
          <w:sz w:val="32"/>
          <w:szCs w:val="32"/>
        </w:rPr>
        <w:t>传真：0752-</w:t>
      </w:r>
      <w:r>
        <w:rPr>
          <w:rFonts w:hint="eastAsia" w:ascii="仿宋_GB2312" w:hAnsi="仿宋_GB2312" w:eastAsia="仿宋_GB2312" w:cs="仿宋_GB2312"/>
          <w:bCs/>
          <w:color w:val="auto"/>
          <w:sz w:val="32"/>
          <w:szCs w:val="32"/>
          <w:lang w:val="en-US" w:eastAsia="zh-CN"/>
        </w:rPr>
        <w:t>5562598。</w:t>
      </w:r>
    </w:p>
    <w:p w14:paraId="0AEA106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0" w:afterLines="0" w:line="560" w:lineRule="exact"/>
        <w:jc w:val="both"/>
        <w:textAlignment w:val="auto"/>
        <w:outlineLvl w:val="9"/>
        <w:rPr>
          <w:rFonts w:hint="eastAsia" w:ascii="仿宋_GB2312" w:hAnsi="仿宋_GB2312" w:eastAsia="仿宋_GB2312" w:cs="仿宋_GB2312"/>
          <w:bCs/>
          <w:color w:val="auto"/>
          <w:sz w:val="32"/>
          <w:szCs w:val="32"/>
        </w:rPr>
        <w:sectPr>
          <w:headerReference r:id="rId5" w:type="default"/>
          <w:footerReference r:id="rId6" w:type="default"/>
          <w:footerReference r:id="rId7" w:type="even"/>
          <w:pgSz w:w="11906" w:h="16838"/>
          <w:pgMar w:top="2098" w:right="1474" w:bottom="1984" w:left="1587" w:header="851" w:footer="992" w:gutter="0"/>
          <w:cols w:space="720" w:num="1"/>
          <w:rtlGutter w:val="0"/>
          <w:docGrid w:type="lines" w:linePitch="442" w:charSpace="0"/>
        </w:sectPr>
      </w:pPr>
      <w:r>
        <w:rPr>
          <w:rFonts w:hint="eastAsia" w:ascii="仿宋_GB2312" w:hAnsi="仿宋_GB2312" w:eastAsia="仿宋_GB2312" w:cs="仿宋_GB2312"/>
          <w:b/>
          <w:color w:val="auto"/>
          <w:sz w:val="32"/>
          <w:szCs w:val="32"/>
        </w:rPr>
        <w:t xml:space="preserve">    注意：此申报材料将存档，请务必在填表前仔细阅读以上说明，严格按照要求填写。</w:t>
      </w:r>
    </w:p>
    <w:p w14:paraId="6F94FDA4">
      <w:pPr>
        <w:spacing w:line="360" w:lineRule="auto"/>
        <w:rPr>
          <w:rFonts w:hint="eastAsia"/>
          <w:bCs/>
          <w:color w:val="auto"/>
          <w:sz w:val="32"/>
          <w:szCs w:val="32"/>
        </w:rPr>
      </w:pPr>
      <w:r>
        <w:rPr>
          <w:rFonts w:hint="eastAsia" w:ascii="黑体" w:eastAsia="黑体"/>
          <w:color w:val="auto"/>
          <w:sz w:val="32"/>
          <w:szCs w:val="32"/>
        </w:rPr>
        <w:t>一、</w:t>
      </w:r>
      <w:r>
        <w:rPr>
          <w:rFonts w:hint="eastAsia" w:ascii="黑体" w:eastAsia="黑体"/>
          <w:color w:val="auto"/>
          <w:sz w:val="32"/>
          <w:szCs w:val="32"/>
          <w:lang w:eastAsia="zh-CN"/>
        </w:rPr>
        <w:t>申报主体</w:t>
      </w:r>
      <w:r>
        <w:rPr>
          <w:rFonts w:hint="eastAsia" w:ascii="黑体" w:eastAsia="黑体"/>
          <w:color w:val="auto"/>
          <w:sz w:val="32"/>
          <w:szCs w:val="32"/>
        </w:rPr>
        <w:t>资料</w:t>
      </w:r>
    </w:p>
    <w:tbl>
      <w:tblPr>
        <w:tblStyle w:val="4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172"/>
        <w:gridCol w:w="1635"/>
        <w:gridCol w:w="1597"/>
        <w:gridCol w:w="2995"/>
        <w:gridCol w:w="2287"/>
      </w:tblGrid>
      <w:tr w14:paraId="23C7C0D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96" w:hRule="atLeast"/>
          <w:jc w:val="center"/>
        </w:trPr>
        <w:tc>
          <w:tcPr>
            <w:tcW w:w="2172" w:type="dxa"/>
            <w:noWrap w:val="0"/>
            <w:vAlign w:val="center"/>
          </w:tcPr>
          <w:p w14:paraId="3FFD9B43">
            <w:pPr>
              <w:spacing w:line="0" w:lineRule="atLeast"/>
              <w:jc w:val="center"/>
              <w:rPr>
                <w:rFonts w:hint="eastAsia" w:ascii="仿宋_GB2312" w:hAnsi="仿宋_GB2312" w:eastAsia="仿宋_GB2312" w:cs="仿宋_GB2312"/>
                <w:b/>
                <w:bCs/>
                <w:color w:val="auto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color w:val="auto"/>
                <w:sz w:val="32"/>
                <w:szCs w:val="32"/>
              </w:rPr>
              <w:t>申请机构名称</w:t>
            </w:r>
          </w:p>
        </w:tc>
        <w:tc>
          <w:tcPr>
            <w:tcW w:w="3232" w:type="dxa"/>
            <w:gridSpan w:val="2"/>
            <w:noWrap w:val="0"/>
            <w:vAlign w:val="center"/>
          </w:tcPr>
          <w:p w14:paraId="5A44CE97">
            <w:pPr>
              <w:spacing w:line="0" w:lineRule="atLeast"/>
              <w:jc w:val="center"/>
              <w:rPr>
                <w:rFonts w:hint="eastAsia" w:ascii="仿宋_GB2312" w:hAnsi="仿宋_GB2312" w:eastAsia="仿宋_GB2312" w:cs="仿宋_GB2312"/>
                <w:b/>
                <w:bCs/>
                <w:color w:val="auto"/>
                <w:sz w:val="32"/>
                <w:szCs w:val="32"/>
              </w:rPr>
            </w:pPr>
          </w:p>
        </w:tc>
        <w:tc>
          <w:tcPr>
            <w:tcW w:w="2995" w:type="dxa"/>
            <w:noWrap w:val="0"/>
            <w:vAlign w:val="center"/>
          </w:tcPr>
          <w:p w14:paraId="7A21F904">
            <w:pPr>
              <w:spacing w:line="0" w:lineRule="atLeast"/>
              <w:jc w:val="center"/>
              <w:rPr>
                <w:rFonts w:hint="eastAsia" w:ascii="仿宋_GB2312" w:hAnsi="仿宋_GB2312" w:eastAsia="仿宋_GB2312" w:cs="仿宋_GB2312"/>
                <w:b/>
                <w:bCs/>
                <w:color w:val="auto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color w:val="auto"/>
                <w:sz w:val="32"/>
                <w:szCs w:val="32"/>
              </w:rPr>
              <w:t>法人姓名</w:t>
            </w:r>
          </w:p>
          <w:p w14:paraId="37C5F2FB">
            <w:pPr>
              <w:spacing w:line="0" w:lineRule="atLeast"/>
              <w:jc w:val="center"/>
              <w:rPr>
                <w:rFonts w:hint="eastAsia" w:ascii="仿宋_GB2312" w:hAnsi="仿宋_GB2312" w:eastAsia="仿宋_GB2312" w:cs="仿宋_GB2312"/>
                <w:b/>
                <w:bCs/>
                <w:color w:val="auto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color w:val="auto"/>
                <w:sz w:val="32"/>
                <w:szCs w:val="32"/>
                <w:lang w:eastAsia="zh-CN"/>
              </w:rPr>
              <w:t>（责任最终追究人）</w:t>
            </w:r>
          </w:p>
        </w:tc>
        <w:tc>
          <w:tcPr>
            <w:tcW w:w="2287" w:type="dxa"/>
            <w:noWrap w:val="0"/>
            <w:vAlign w:val="center"/>
          </w:tcPr>
          <w:p w14:paraId="34A370F5">
            <w:pPr>
              <w:spacing w:line="0" w:lineRule="atLeast"/>
              <w:jc w:val="center"/>
              <w:rPr>
                <w:rFonts w:hint="eastAsia" w:ascii="仿宋_GB2312" w:hAnsi="仿宋_GB2312" w:eastAsia="仿宋_GB2312" w:cs="仿宋_GB2312"/>
                <w:bCs/>
                <w:color w:val="auto"/>
                <w:sz w:val="32"/>
                <w:szCs w:val="32"/>
              </w:rPr>
            </w:pPr>
          </w:p>
        </w:tc>
      </w:tr>
      <w:tr w14:paraId="3012998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49" w:hRule="atLeast"/>
          <w:jc w:val="center"/>
        </w:trPr>
        <w:tc>
          <w:tcPr>
            <w:tcW w:w="2172" w:type="dxa"/>
            <w:tcBorders>
              <w:bottom w:val="single" w:color="auto" w:sz="4" w:space="0"/>
            </w:tcBorders>
            <w:noWrap w:val="0"/>
            <w:vAlign w:val="center"/>
          </w:tcPr>
          <w:p w14:paraId="0994C36E">
            <w:pPr>
              <w:spacing w:line="0" w:lineRule="atLeast"/>
              <w:jc w:val="center"/>
              <w:rPr>
                <w:rFonts w:hint="eastAsia" w:ascii="仿宋_GB2312" w:hAnsi="仿宋_GB2312" w:eastAsia="仿宋_GB2312" w:cs="仿宋_GB2312"/>
                <w:b/>
                <w:bCs/>
                <w:color w:val="auto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color w:val="auto"/>
                <w:sz w:val="32"/>
                <w:szCs w:val="32"/>
              </w:rPr>
              <w:t>成立时间</w:t>
            </w:r>
          </w:p>
        </w:tc>
        <w:tc>
          <w:tcPr>
            <w:tcW w:w="3232" w:type="dxa"/>
            <w:gridSpan w:val="2"/>
            <w:tcBorders>
              <w:bottom w:val="single" w:color="auto" w:sz="4" w:space="0"/>
            </w:tcBorders>
            <w:noWrap w:val="0"/>
            <w:vAlign w:val="center"/>
          </w:tcPr>
          <w:p w14:paraId="464D49AA">
            <w:pPr>
              <w:spacing w:line="0" w:lineRule="atLeast"/>
              <w:jc w:val="center"/>
              <w:rPr>
                <w:rFonts w:hint="eastAsia" w:ascii="仿宋_GB2312" w:hAnsi="仿宋_GB2312" w:eastAsia="仿宋_GB2312" w:cs="仿宋_GB2312"/>
                <w:b/>
                <w:bCs/>
                <w:color w:val="auto"/>
                <w:sz w:val="32"/>
                <w:szCs w:val="32"/>
              </w:rPr>
            </w:pPr>
          </w:p>
        </w:tc>
        <w:tc>
          <w:tcPr>
            <w:tcW w:w="2995" w:type="dxa"/>
            <w:tcBorders>
              <w:bottom w:val="single" w:color="auto" w:sz="4" w:space="0"/>
            </w:tcBorders>
            <w:noWrap w:val="0"/>
            <w:vAlign w:val="center"/>
          </w:tcPr>
          <w:p w14:paraId="0EF30E67">
            <w:pPr>
              <w:spacing w:line="0" w:lineRule="atLeast"/>
              <w:jc w:val="center"/>
              <w:rPr>
                <w:rFonts w:hint="eastAsia" w:ascii="仿宋_GB2312" w:hAnsi="仿宋_GB2312" w:eastAsia="仿宋_GB2312" w:cs="仿宋_GB2312"/>
                <w:b/>
                <w:bCs/>
                <w:color w:val="auto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color w:val="auto"/>
                <w:sz w:val="32"/>
                <w:szCs w:val="32"/>
              </w:rPr>
              <w:t>主管部门</w:t>
            </w:r>
          </w:p>
        </w:tc>
        <w:tc>
          <w:tcPr>
            <w:tcW w:w="2287" w:type="dxa"/>
            <w:tcBorders>
              <w:bottom w:val="single" w:color="auto" w:sz="4" w:space="0"/>
            </w:tcBorders>
            <w:noWrap w:val="0"/>
            <w:vAlign w:val="center"/>
          </w:tcPr>
          <w:p w14:paraId="42EAC522">
            <w:pPr>
              <w:spacing w:line="0" w:lineRule="atLeast"/>
              <w:jc w:val="center"/>
              <w:rPr>
                <w:rFonts w:hint="eastAsia" w:ascii="仿宋_GB2312" w:hAnsi="仿宋_GB2312" w:eastAsia="仿宋_GB2312" w:cs="仿宋_GB2312"/>
                <w:bCs/>
                <w:color w:val="auto"/>
                <w:sz w:val="32"/>
                <w:szCs w:val="32"/>
              </w:rPr>
            </w:pPr>
          </w:p>
        </w:tc>
      </w:tr>
      <w:tr w14:paraId="78444CE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94" w:hRule="atLeast"/>
          <w:jc w:val="center"/>
        </w:trPr>
        <w:tc>
          <w:tcPr>
            <w:tcW w:w="2172" w:type="dxa"/>
            <w:tcBorders>
              <w:bottom w:val="single" w:color="auto" w:sz="4" w:space="0"/>
            </w:tcBorders>
            <w:noWrap w:val="0"/>
            <w:vAlign w:val="center"/>
          </w:tcPr>
          <w:p w14:paraId="28A378F5">
            <w:pPr>
              <w:spacing w:line="0" w:lineRule="atLeast"/>
              <w:jc w:val="center"/>
              <w:rPr>
                <w:rFonts w:hint="eastAsia" w:ascii="仿宋_GB2312" w:hAnsi="仿宋_GB2312" w:eastAsia="仿宋_GB2312" w:cs="仿宋_GB2312"/>
                <w:b/>
                <w:bCs/>
                <w:color w:val="auto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color w:val="auto"/>
                <w:sz w:val="32"/>
                <w:szCs w:val="32"/>
              </w:rPr>
              <w:t>机构性质</w:t>
            </w:r>
          </w:p>
        </w:tc>
        <w:tc>
          <w:tcPr>
            <w:tcW w:w="3232" w:type="dxa"/>
            <w:gridSpan w:val="2"/>
            <w:tcBorders>
              <w:bottom w:val="single" w:color="auto" w:sz="4" w:space="0"/>
            </w:tcBorders>
            <w:noWrap w:val="0"/>
            <w:vAlign w:val="center"/>
          </w:tcPr>
          <w:p w14:paraId="338C900B">
            <w:pPr>
              <w:spacing w:line="0" w:lineRule="atLeast"/>
              <w:jc w:val="center"/>
              <w:rPr>
                <w:rFonts w:hint="eastAsia" w:ascii="仿宋_GB2312" w:hAnsi="仿宋_GB2312" w:eastAsia="仿宋_GB2312" w:cs="仿宋_GB2312"/>
                <w:b/>
                <w:bCs/>
                <w:color w:val="auto"/>
                <w:sz w:val="32"/>
                <w:szCs w:val="32"/>
              </w:rPr>
            </w:pPr>
          </w:p>
        </w:tc>
        <w:tc>
          <w:tcPr>
            <w:tcW w:w="2995" w:type="dxa"/>
            <w:tcBorders>
              <w:bottom w:val="single" w:color="auto" w:sz="4" w:space="0"/>
            </w:tcBorders>
            <w:noWrap w:val="0"/>
            <w:vAlign w:val="center"/>
          </w:tcPr>
          <w:p w14:paraId="3A8C049E">
            <w:pPr>
              <w:spacing w:line="0" w:lineRule="atLeast"/>
              <w:jc w:val="center"/>
              <w:rPr>
                <w:rFonts w:hint="eastAsia" w:ascii="仿宋_GB2312" w:hAnsi="仿宋_GB2312" w:eastAsia="仿宋_GB2312" w:cs="仿宋_GB2312"/>
                <w:b/>
                <w:bCs/>
                <w:color w:val="auto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color w:val="auto"/>
                <w:sz w:val="32"/>
                <w:szCs w:val="32"/>
              </w:rPr>
              <w:t>传真号码</w:t>
            </w:r>
          </w:p>
        </w:tc>
        <w:tc>
          <w:tcPr>
            <w:tcW w:w="2287" w:type="dxa"/>
            <w:tcBorders>
              <w:bottom w:val="single" w:color="auto" w:sz="4" w:space="0"/>
            </w:tcBorders>
            <w:noWrap w:val="0"/>
            <w:vAlign w:val="center"/>
          </w:tcPr>
          <w:p w14:paraId="338CD279">
            <w:pPr>
              <w:spacing w:line="0" w:lineRule="atLeast"/>
              <w:jc w:val="center"/>
              <w:rPr>
                <w:rFonts w:hint="eastAsia" w:ascii="仿宋_GB2312" w:hAnsi="仿宋_GB2312" w:eastAsia="仿宋_GB2312" w:cs="仿宋_GB2312"/>
                <w:bCs/>
                <w:color w:val="auto"/>
                <w:sz w:val="32"/>
                <w:szCs w:val="32"/>
              </w:rPr>
            </w:pPr>
          </w:p>
        </w:tc>
      </w:tr>
      <w:tr w14:paraId="4B56FEC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04" w:hRule="atLeast"/>
          <w:jc w:val="center"/>
        </w:trPr>
        <w:tc>
          <w:tcPr>
            <w:tcW w:w="2172" w:type="dxa"/>
            <w:tcBorders>
              <w:bottom w:val="single" w:color="auto" w:sz="4" w:space="0"/>
            </w:tcBorders>
            <w:noWrap w:val="0"/>
            <w:vAlign w:val="center"/>
          </w:tcPr>
          <w:p w14:paraId="69EA2337">
            <w:pPr>
              <w:spacing w:line="0" w:lineRule="atLeast"/>
              <w:jc w:val="center"/>
              <w:rPr>
                <w:rFonts w:hint="eastAsia" w:ascii="仿宋_GB2312" w:hAnsi="仿宋_GB2312" w:eastAsia="仿宋_GB2312" w:cs="仿宋_GB2312"/>
                <w:b/>
                <w:bCs/>
                <w:color w:val="auto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color w:val="auto"/>
                <w:sz w:val="32"/>
                <w:szCs w:val="32"/>
              </w:rPr>
              <w:t>电话号码</w:t>
            </w:r>
          </w:p>
        </w:tc>
        <w:tc>
          <w:tcPr>
            <w:tcW w:w="3232" w:type="dxa"/>
            <w:gridSpan w:val="2"/>
            <w:tcBorders>
              <w:bottom w:val="single" w:color="auto" w:sz="4" w:space="0"/>
            </w:tcBorders>
            <w:noWrap w:val="0"/>
            <w:vAlign w:val="center"/>
          </w:tcPr>
          <w:p w14:paraId="0FC6DE2F">
            <w:pPr>
              <w:spacing w:line="0" w:lineRule="atLeast"/>
              <w:jc w:val="center"/>
              <w:rPr>
                <w:rFonts w:hint="eastAsia" w:ascii="仿宋_GB2312" w:hAnsi="仿宋_GB2312" w:eastAsia="仿宋_GB2312" w:cs="仿宋_GB2312"/>
                <w:b/>
                <w:bCs/>
                <w:color w:val="auto"/>
                <w:sz w:val="32"/>
                <w:szCs w:val="32"/>
              </w:rPr>
            </w:pPr>
          </w:p>
        </w:tc>
        <w:tc>
          <w:tcPr>
            <w:tcW w:w="2995" w:type="dxa"/>
            <w:tcBorders>
              <w:bottom w:val="single" w:color="auto" w:sz="4" w:space="0"/>
            </w:tcBorders>
            <w:noWrap w:val="0"/>
            <w:vAlign w:val="center"/>
          </w:tcPr>
          <w:p w14:paraId="03F9D100">
            <w:pPr>
              <w:spacing w:line="0" w:lineRule="atLeast"/>
              <w:jc w:val="center"/>
              <w:rPr>
                <w:rFonts w:hint="eastAsia" w:ascii="仿宋_GB2312" w:hAnsi="仿宋_GB2312" w:eastAsia="仿宋_GB2312" w:cs="仿宋_GB2312"/>
                <w:b/>
                <w:bCs/>
                <w:color w:val="auto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color w:val="auto"/>
                <w:sz w:val="32"/>
                <w:szCs w:val="32"/>
              </w:rPr>
              <w:t>E-mail</w:t>
            </w:r>
          </w:p>
        </w:tc>
        <w:tc>
          <w:tcPr>
            <w:tcW w:w="2287" w:type="dxa"/>
            <w:tcBorders>
              <w:bottom w:val="single" w:color="auto" w:sz="4" w:space="0"/>
            </w:tcBorders>
            <w:noWrap w:val="0"/>
            <w:vAlign w:val="center"/>
          </w:tcPr>
          <w:p w14:paraId="1FA78C20">
            <w:pPr>
              <w:spacing w:line="0" w:lineRule="atLeast"/>
              <w:jc w:val="center"/>
              <w:rPr>
                <w:rFonts w:hint="eastAsia" w:ascii="仿宋_GB2312" w:hAnsi="仿宋_GB2312" w:eastAsia="仿宋_GB2312" w:cs="仿宋_GB2312"/>
                <w:bCs/>
                <w:color w:val="auto"/>
                <w:sz w:val="32"/>
                <w:szCs w:val="32"/>
              </w:rPr>
            </w:pPr>
          </w:p>
        </w:tc>
      </w:tr>
      <w:tr w14:paraId="062DD6F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49" w:hRule="atLeast"/>
          <w:jc w:val="center"/>
        </w:trPr>
        <w:tc>
          <w:tcPr>
            <w:tcW w:w="2172" w:type="dxa"/>
            <w:tcBorders>
              <w:bottom w:val="single" w:color="auto" w:sz="4" w:space="0"/>
            </w:tcBorders>
            <w:noWrap w:val="0"/>
            <w:vAlign w:val="center"/>
          </w:tcPr>
          <w:p w14:paraId="490DA239">
            <w:pPr>
              <w:spacing w:line="0" w:lineRule="atLeast"/>
              <w:jc w:val="center"/>
              <w:rPr>
                <w:rFonts w:hint="eastAsia" w:ascii="仿宋_GB2312" w:hAnsi="仿宋_GB2312" w:eastAsia="仿宋_GB2312" w:cs="仿宋_GB2312"/>
                <w:b/>
                <w:bCs/>
                <w:color w:val="auto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color w:val="auto"/>
                <w:sz w:val="32"/>
                <w:szCs w:val="32"/>
              </w:rPr>
              <w:t>官方微博</w:t>
            </w:r>
          </w:p>
        </w:tc>
        <w:tc>
          <w:tcPr>
            <w:tcW w:w="3232" w:type="dxa"/>
            <w:gridSpan w:val="2"/>
            <w:tcBorders>
              <w:bottom w:val="single" w:color="auto" w:sz="4" w:space="0"/>
            </w:tcBorders>
            <w:noWrap w:val="0"/>
            <w:vAlign w:val="center"/>
          </w:tcPr>
          <w:p w14:paraId="7FD2FA09">
            <w:pPr>
              <w:spacing w:line="0" w:lineRule="atLeast"/>
              <w:jc w:val="center"/>
              <w:rPr>
                <w:rFonts w:hint="eastAsia" w:ascii="仿宋_GB2312" w:hAnsi="仿宋_GB2312" w:eastAsia="仿宋_GB2312" w:cs="仿宋_GB2312"/>
                <w:b/>
                <w:bCs/>
                <w:color w:val="auto"/>
                <w:sz w:val="32"/>
                <w:szCs w:val="32"/>
              </w:rPr>
            </w:pPr>
          </w:p>
        </w:tc>
        <w:tc>
          <w:tcPr>
            <w:tcW w:w="2995" w:type="dxa"/>
            <w:tcBorders>
              <w:bottom w:val="single" w:color="auto" w:sz="4" w:space="0"/>
            </w:tcBorders>
            <w:noWrap w:val="0"/>
            <w:vAlign w:val="center"/>
          </w:tcPr>
          <w:p w14:paraId="51172F02">
            <w:pPr>
              <w:spacing w:line="0" w:lineRule="atLeast"/>
              <w:jc w:val="center"/>
              <w:rPr>
                <w:rFonts w:hint="eastAsia" w:ascii="仿宋_GB2312" w:hAnsi="仿宋_GB2312" w:eastAsia="仿宋_GB2312" w:cs="仿宋_GB2312"/>
                <w:b/>
                <w:bCs/>
                <w:color w:val="auto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color w:val="auto"/>
                <w:sz w:val="32"/>
                <w:szCs w:val="32"/>
              </w:rPr>
              <w:t>官方微信</w:t>
            </w:r>
          </w:p>
        </w:tc>
        <w:tc>
          <w:tcPr>
            <w:tcW w:w="2287" w:type="dxa"/>
            <w:tcBorders>
              <w:bottom w:val="single" w:color="auto" w:sz="4" w:space="0"/>
            </w:tcBorders>
            <w:noWrap w:val="0"/>
            <w:vAlign w:val="center"/>
          </w:tcPr>
          <w:p w14:paraId="32498BF9">
            <w:pPr>
              <w:spacing w:line="0" w:lineRule="atLeast"/>
              <w:jc w:val="center"/>
              <w:rPr>
                <w:rFonts w:hint="eastAsia" w:ascii="仿宋_GB2312" w:hAnsi="仿宋_GB2312" w:eastAsia="仿宋_GB2312" w:cs="仿宋_GB2312"/>
                <w:bCs/>
                <w:color w:val="auto"/>
                <w:sz w:val="32"/>
                <w:szCs w:val="32"/>
              </w:rPr>
            </w:pPr>
          </w:p>
        </w:tc>
      </w:tr>
      <w:tr w14:paraId="2DB1B0F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167" w:hRule="atLeast"/>
          <w:jc w:val="center"/>
        </w:trPr>
        <w:tc>
          <w:tcPr>
            <w:tcW w:w="10686" w:type="dxa"/>
            <w:gridSpan w:val="5"/>
            <w:noWrap w:val="0"/>
            <w:vAlign w:val="top"/>
          </w:tcPr>
          <w:p w14:paraId="16B9E8B0">
            <w:pPr>
              <w:spacing w:line="0" w:lineRule="atLeast"/>
              <w:jc w:val="left"/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color w:val="auto"/>
                <w:sz w:val="32"/>
                <w:szCs w:val="32"/>
              </w:rPr>
              <w:t>机构简介：</w:t>
            </w:r>
          </w:p>
          <w:p w14:paraId="278278C9">
            <w:pPr>
              <w:rPr>
                <w:rFonts w:hint="eastAsia" w:ascii="仿宋" w:hAnsi="仿宋" w:eastAsia="仿宋"/>
                <w:bCs/>
                <w:color w:val="auto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</w:rPr>
              <w:t>提示：</w:t>
            </w:r>
            <w:r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  <w:lang w:eastAsia="zh-CN"/>
              </w:rPr>
              <w:t>申报主体</w:t>
            </w:r>
            <w:r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</w:rPr>
              <w:t>介绍、曾参与的公益项目、经费来源等，限500字。</w:t>
            </w:r>
          </w:p>
          <w:p w14:paraId="123A5444">
            <w:pPr>
              <w:rPr>
                <w:rFonts w:hint="eastAsia" w:ascii="仿宋" w:hAnsi="仿宋" w:eastAsia="仿宋"/>
                <w:bCs/>
                <w:color w:val="auto"/>
                <w:sz w:val="32"/>
                <w:szCs w:val="32"/>
              </w:rPr>
            </w:pPr>
          </w:p>
          <w:p w14:paraId="3BE53670">
            <w:pPr>
              <w:rPr>
                <w:rFonts w:hint="eastAsia" w:ascii="仿宋" w:hAnsi="仿宋" w:eastAsia="仿宋"/>
                <w:bCs/>
                <w:color w:val="auto"/>
                <w:sz w:val="32"/>
                <w:szCs w:val="32"/>
              </w:rPr>
            </w:pPr>
          </w:p>
          <w:p w14:paraId="0098D0CD">
            <w:pPr>
              <w:rPr>
                <w:rFonts w:hint="eastAsia" w:ascii="仿宋" w:hAnsi="仿宋" w:eastAsia="仿宋"/>
                <w:bCs/>
                <w:color w:val="auto"/>
                <w:sz w:val="32"/>
                <w:szCs w:val="32"/>
              </w:rPr>
            </w:pPr>
          </w:p>
          <w:p w14:paraId="08D711A5">
            <w:pPr>
              <w:rPr>
                <w:rFonts w:hint="eastAsia" w:ascii="仿宋" w:hAnsi="仿宋" w:eastAsia="仿宋"/>
                <w:bCs/>
                <w:color w:val="auto"/>
                <w:sz w:val="32"/>
                <w:szCs w:val="32"/>
              </w:rPr>
            </w:pPr>
          </w:p>
          <w:p w14:paraId="0D298ACA">
            <w:pPr>
              <w:rPr>
                <w:rFonts w:hint="eastAsia" w:ascii="仿宋" w:hAnsi="仿宋" w:eastAsia="仿宋"/>
                <w:bCs/>
                <w:color w:val="auto"/>
                <w:sz w:val="32"/>
                <w:szCs w:val="32"/>
              </w:rPr>
            </w:pPr>
          </w:p>
          <w:p w14:paraId="26F5BB5F">
            <w:pPr>
              <w:rPr>
                <w:rFonts w:hint="eastAsia" w:ascii="仿宋" w:hAnsi="仿宋" w:eastAsia="仿宋"/>
                <w:bCs/>
                <w:color w:val="auto"/>
                <w:sz w:val="32"/>
                <w:szCs w:val="32"/>
              </w:rPr>
            </w:pPr>
          </w:p>
          <w:p w14:paraId="7C982735">
            <w:pPr>
              <w:rPr>
                <w:rFonts w:hint="eastAsia" w:ascii="仿宋" w:hAnsi="仿宋" w:eastAsia="仿宋"/>
                <w:bCs/>
                <w:color w:val="auto"/>
                <w:sz w:val="32"/>
                <w:szCs w:val="32"/>
              </w:rPr>
            </w:pPr>
          </w:p>
        </w:tc>
      </w:tr>
      <w:tr w14:paraId="769C4CD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0" w:hRule="atLeast"/>
          <w:jc w:val="center"/>
        </w:trPr>
        <w:tc>
          <w:tcPr>
            <w:tcW w:w="10686" w:type="dxa"/>
            <w:gridSpan w:val="5"/>
            <w:noWrap w:val="0"/>
            <w:vAlign w:val="center"/>
          </w:tcPr>
          <w:p w14:paraId="6D41952B">
            <w:pPr>
              <w:spacing w:line="0" w:lineRule="atLeast"/>
              <w:jc w:val="center"/>
              <w:rPr>
                <w:rFonts w:hint="eastAsia" w:ascii="仿宋_GB2312" w:hAnsi="仿宋_GB2312" w:eastAsia="仿宋_GB2312" w:cs="仿宋_GB2312"/>
                <w:b/>
                <w:color w:val="auto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b/>
                <w:color w:val="auto"/>
                <w:sz w:val="32"/>
                <w:szCs w:val="32"/>
              </w:rPr>
              <w:t>以下资料须提供相关纸质证明文件。</w:t>
            </w:r>
          </w:p>
        </w:tc>
      </w:tr>
      <w:tr w14:paraId="4EADCC2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20" w:hRule="atLeast"/>
          <w:jc w:val="center"/>
        </w:trPr>
        <w:tc>
          <w:tcPr>
            <w:tcW w:w="3807" w:type="dxa"/>
            <w:gridSpan w:val="2"/>
            <w:noWrap w:val="0"/>
            <w:vAlign w:val="center"/>
          </w:tcPr>
          <w:p w14:paraId="4BFCE6BE">
            <w:pPr>
              <w:spacing w:line="0" w:lineRule="atLeast"/>
              <w:rPr>
                <w:rFonts w:hint="eastAsia" w:ascii="仿宋_GB2312" w:hAnsi="仿宋_GB2312" w:eastAsia="仿宋_GB2312" w:cs="仿宋_GB2312"/>
                <w:b/>
                <w:bCs/>
                <w:color w:val="auto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b/>
                <w:color w:val="auto"/>
                <w:sz w:val="32"/>
                <w:szCs w:val="32"/>
              </w:rPr>
              <w:t>有关注册文件</w:t>
            </w:r>
          </w:p>
        </w:tc>
        <w:tc>
          <w:tcPr>
            <w:tcW w:w="6879" w:type="dxa"/>
            <w:gridSpan w:val="3"/>
            <w:noWrap w:val="0"/>
            <w:vAlign w:val="center"/>
          </w:tcPr>
          <w:p w14:paraId="6AA4CE2D">
            <w:pPr>
              <w:spacing w:line="0" w:lineRule="atLeast"/>
              <w:rPr>
                <w:rFonts w:hint="eastAsia" w:ascii="仿宋_GB2312" w:hAnsi="仿宋_GB2312" w:eastAsia="仿宋_GB2312" w:cs="仿宋_GB2312"/>
                <w:b/>
                <w:bCs/>
                <w:color w:val="auto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color w:val="auto"/>
                <w:sz w:val="30"/>
                <w:szCs w:val="30"/>
                <w:lang w:eastAsia="zh-CN"/>
              </w:rPr>
              <w:t>□有（见附件</w:t>
            </w:r>
            <w:r>
              <w:rPr>
                <w:rFonts w:hint="eastAsia" w:ascii="仿宋_GB2312" w:hAnsi="仿宋_GB2312" w:eastAsia="仿宋_GB2312" w:cs="仿宋_GB2312"/>
                <w:b/>
                <w:bCs/>
                <w:color w:val="auto"/>
                <w:sz w:val="30"/>
                <w:szCs w:val="30"/>
                <w:u w:val="single"/>
                <w:lang w:val="en-US" w:eastAsia="zh-CN"/>
              </w:rPr>
              <w:t xml:space="preserve">   </w:t>
            </w:r>
            <w:r>
              <w:rPr>
                <w:rFonts w:hint="eastAsia" w:ascii="仿宋_GB2312" w:hAnsi="仿宋_GB2312" w:eastAsia="仿宋_GB2312" w:cs="仿宋_GB2312"/>
                <w:b/>
                <w:bCs/>
                <w:color w:val="auto"/>
                <w:sz w:val="30"/>
                <w:szCs w:val="30"/>
                <w:lang w:eastAsia="zh-CN"/>
              </w:rPr>
              <w:t>）□无（原因</w:t>
            </w:r>
            <w:r>
              <w:rPr>
                <w:rFonts w:hint="eastAsia" w:ascii="仿宋_GB2312" w:hAnsi="仿宋_GB2312" w:eastAsia="仿宋_GB2312" w:cs="仿宋_GB2312"/>
                <w:b/>
                <w:bCs/>
                <w:color w:val="auto"/>
                <w:sz w:val="30"/>
                <w:szCs w:val="30"/>
                <w:u w:val="single"/>
                <w:lang w:val="en-US" w:eastAsia="zh-CN"/>
              </w:rPr>
              <w:t xml:space="preserve">                 </w:t>
            </w:r>
            <w:r>
              <w:rPr>
                <w:rFonts w:hint="eastAsia" w:ascii="仿宋_GB2312" w:hAnsi="仿宋_GB2312" w:eastAsia="仿宋_GB2312" w:cs="仿宋_GB2312"/>
                <w:b/>
                <w:bCs/>
                <w:color w:val="auto"/>
                <w:sz w:val="30"/>
                <w:szCs w:val="30"/>
                <w:lang w:eastAsia="zh-CN"/>
              </w:rPr>
              <w:t>）</w:t>
            </w:r>
          </w:p>
        </w:tc>
      </w:tr>
      <w:tr w14:paraId="11DF336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64" w:hRule="atLeast"/>
          <w:jc w:val="center"/>
        </w:trPr>
        <w:tc>
          <w:tcPr>
            <w:tcW w:w="3807" w:type="dxa"/>
            <w:gridSpan w:val="2"/>
            <w:noWrap w:val="0"/>
            <w:vAlign w:val="center"/>
          </w:tcPr>
          <w:p w14:paraId="48FA6770">
            <w:pPr>
              <w:spacing w:line="0" w:lineRule="atLeast"/>
              <w:rPr>
                <w:rFonts w:hint="eastAsia" w:ascii="仿宋_GB2312" w:hAnsi="仿宋_GB2312" w:eastAsia="仿宋_GB2312" w:cs="仿宋_GB2312"/>
                <w:b/>
                <w:bCs/>
                <w:color w:val="auto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b/>
                <w:color w:val="auto"/>
                <w:sz w:val="32"/>
                <w:szCs w:val="32"/>
              </w:rPr>
              <w:t>机构董事会成员名单</w:t>
            </w:r>
          </w:p>
        </w:tc>
        <w:tc>
          <w:tcPr>
            <w:tcW w:w="6879" w:type="dxa"/>
            <w:gridSpan w:val="3"/>
            <w:noWrap w:val="0"/>
            <w:vAlign w:val="center"/>
          </w:tcPr>
          <w:p w14:paraId="7D82B6D6">
            <w:pPr>
              <w:spacing w:line="0" w:lineRule="atLeast"/>
              <w:rPr>
                <w:rFonts w:hint="eastAsia" w:ascii="仿宋_GB2312" w:hAnsi="仿宋_GB2312" w:eastAsia="仿宋_GB2312" w:cs="仿宋_GB2312"/>
                <w:b/>
                <w:bCs/>
                <w:color w:val="auto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color w:val="auto"/>
                <w:sz w:val="30"/>
                <w:szCs w:val="30"/>
                <w:lang w:eastAsia="zh-CN"/>
              </w:rPr>
              <w:t>□有（见附件</w:t>
            </w:r>
            <w:r>
              <w:rPr>
                <w:rFonts w:hint="eastAsia" w:ascii="仿宋_GB2312" w:hAnsi="仿宋_GB2312" w:eastAsia="仿宋_GB2312" w:cs="仿宋_GB2312"/>
                <w:b/>
                <w:bCs/>
                <w:color w:val="auto"/>
                <w:sz w:val="30"/>
                <w:szCs w:val="30"/>
                <w:u w:val="single"/>
                <w:lang w:val="en-US" w:eastAsia="zh-CN"/>
              </w:rPr>
              <w:t xml:space="preserve">   </w:t>
            </w:r>
            <w:r>
              <w:rPr>
                <w:rFonts w:hint="eastAsia" w:ascii="仿宋_GB2312" w:hAnsi="仿宋_GB2312" w:eastAsia="仿宋_GB2312" w:cs="仿宋_GB2312"/>
                <w:b/>
                <w:bCs/>
                <w:color w:val="auto"/>
                <w:sz w:val="30"/>
                <w:szCs w:val="30"/>
                <w:lang w:eastAsia="zh-CN"/>
              </w:rPr>
              <w:t>）□无（原因</w:t>
            </w:r>
            <w:r>
              <w:rPr>
                <w:rFonts w:hint="eastAsia" w:ascii="仿宋_GB2312" w:hAnsi="仿宋_GB2312" w:eastAsia="仿宋_GB2312" w:cs="仿宋_GB2312"/>
                <w:b/>
                <w:bCs/>
                <w:color w:val="auto"/>
                <w:sz w:val="30"/>
                <w:szCs w:val="30"/>
                <w:u w:val="single"/>
                <w:lang w:val="en-US" w:eastAsia="zh-CN"/>
              </w:rPr>
              <w:t xml:space="preserve">                 </w:t>
            </w:r>
            <w:r>
              <w:rPr>
                <w:rFonts w:hint="eastAsia" w:ascii="仿宋_GB2312" w:hAnsi="仿宋_GB2312" w:eastAsia="仿宋_GB2312" w:cs="仿宋_GB2312"/>
                <w:b/>
                <w:bCs/>
                <w:color w:val="auto"/>
                <w:sz w:val="30"/>
                <w:szCs w:val="30"/>
                <w:lang w:eastAsia="zh-CN"/>
              </w:rPr>
              <w:t>）</w:t>
            </w:r>
          </w:p>
        </w:tc>
      </w:tr>
      <w:tr w14:paraId="530AC1F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78" w:hRule="atLeast"/>
          <w:jc w:val="center"/>
        </w:trPr>
        <w:tc>
          <w:tcPr>
            <w:tcW w:w="3807" w:type="dxa"/>
            <w:gridSpan w:val="2"/>
            <w:noWrap w:val="0"/>
            <w:vAlign w:val="center"/>
          </w:tcPr>
          <w:p w14:paraId="668032E1">
            <w:pPr>
              <w:spacing w:line="0" w:lineRule="atLeast"/>
              <w:rPr>
                <w:rFonts w:hint="eastAsia" w:ascii="仿宋_GB2312" w:hAnsi="仿宋_GB2312" w:eastAsia="仿宋_GB2312" w:cs="仿宋_GB2312"/>
                <w:b/>
                <w:bCs/>
                <w:color w:val="auto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b/>
                <w:color w:val="auto"/>
                <w:sz w:val="32"/>
                <w:szCs w:val="32"/>
              </w:rPr>
              <w:t>机构管理架构图</w:t>
            </w:r>
          </w:p>
        </w:tc>
        <w:tc>
          <w:tcPr>
            <w:tcW w:w="6879" w:type="dxa"/>
            <w:gridSpan w:val="3"/>
            <w:noWrap w:val="0"/>
            <w:vAlign w:val="center"/>
          </w:tcPr>
          <w:p w14:paraId="71BB1512">
            <w:pPr>
              <w:spacing w:line="0" w:lineRule="atLeast"/>
              <w:rPr>
                <w:rFonts w:hint="eastAsia" w:ascii="仿宋_GB2312" w:hAnsi="仿宋_GB2312" w:eastAsia="仿宋_GB2312" w:cs="仿宋_GB2312"/>
                <w:b/>
                <w:bCs/>
                <w:color w:val="auto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color w:val="auto"/>
                <w:sz w:val="30"/>
                <w:szCs w:val="30"/>
                <w:lang w:eastAsia="zh-CN"/>
              </w:rPr>
              <w:t>□有（见附件</w:t>
            </w:r>
            <w:r>
              <w:rPr>
                <w:rFonts w:hint="eastAsia" w:ascii="仿宋_GB2312" w:hAnsi="仿宋_GB2312" w:eastAsia="仿宋_GB2312" w:cs="仿宋_GB2312"/>
                <w:b/>
                <w:bCs/>
                <w:color w:val="auto"/>
                <w:sz w:val="30"/>
                <w:szCs w:val="30"/>
                <w:u w:val="single"/>
                <w:lang w:val="en-US" w:eastAsia="zh-CN"/>
              </w:rPr>
              <w:t xml:space="preserve">   </w:t>
            </w:r>
            <w:r>
              <w:rPr>
                <w:rFonts w:hint="eastAsia" w:ascii="仿宋_GB2312" w:hAnsi="仿宋_GB2312" w:eastAsia="仿宋_GB2312" w:cs="仿宋_GB2312"/>
                <w:b/>
                <w:bCs/>
                <w:color w:val="auto"/>
                <w:sz w:val="30"/>
                <w:szCs w:val="30"/>
                <w:lang w:eastAsia="zh-CN"/>
              </w:rPr>
              <w:t>）□无（原因</w:t>
            </w:r>
            <w:r>
              <w:rPr>
                <w:rFonts w:hint="eastAsia" w:ascii="仿宋_GB2312" w:hAnsi="仿宋_GB2312" w:eastAsia="仿宋_GB2312" w:cs="仿宋_GB2312"/>
                <w:b/>
                <w:bCs/>
                <w:color w:val="auto"/>
                <w:sz w:val="30"/>
                <w:szCs w:val="30"/>
                <w:u w:val="single"/>
                <w:lang w:val="en-US" w:eastAsia="zh-CN"/>
              </w:rPr>
              <w:t xml:space="preserve">                 </w:t>
            </w:r>
            <w:r>
              <w:rPr>
                <w:rFonts w:hint="eastAsia" w:ascii="仿宋_GB2312" w:hAnsi="仿宋_GB2312" w:eastAsia="仿宋_GB2312" w:cs="仿宋_GB2312"/>
                <w:b/>
                <w:bCs/>
                <w:color w:val="auto"/>
                <w:sz w:val="30"/>
                <w:szCs w:val="30"/>
                <w:lang w:eastAsia="zh-CN"/>
              </w:rPr>
              <w:t>）</w:t>
            </w:r>
          </w:p>
        </w:tc>
      </w:tr>
      <w:tr w14:paraId="3C21664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79" w:hRule="atLeast"/>
          <w:jc w:val="center"/>
        </w:trPr>
        <w:tc>
          <w:tcPr>
            <w:tcW w:w="3807" w:type="dxa"/>
            <w:gridSpan w:val="2"/>
            <w:noWrap w:val="0"/>
            <w:vAlign w:val="center"/>
          </w:tcPr>
          <w:p w14:paraId="008E87B8">
            <w:pPr>
              <w:spacing w:line="0" w:lineRule="atLeast"/>
              <w:rPr>
                <w:rFonts w:hint="eastAsia" w:ascii="仿宋_GB2312" w:hAnsi="仿宋_GB2312" w:eastAsia="仿宋_GB2312" w:cs="仿宋_GB2312"/>
                <w:b/>
                <w:bCs/>
                <w:color w:val="auto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b/>
                <w:color w:val="auto"/>
                <w:sz w:val="32"/>
                <w:szCs w:val="32"/>
              </w:rPr>
              <w:t>机构组织章程的详细资料</w:t>
            </w:r>
          </w:p>
        </w:tc>
        <w:tc>
          <w:tcPr>
            <w:tcW w:w="6879" w:type="dxa"/>
            <w:gridSpan w:val="3"/>
            <w:noWrap w:val="0"/>
            <w:vAlign w:val="center"/>
          </w:tcPr>
          <w:p w14:paraId="053A6963">
            <w:pPr>
              <w:spacing w:line="0" w:lineRule="atLeast"/>
              <w:rPr>
                <w:rFonts w:hint="eastAsia" w:ascii="仿宋_GB2312" w:hAnsi="仿宋_GB2312" w:eastAsia="仿宋_GB2312" w:cs="仿宋_GB2312"/>
                <w:b/>
                <w:bCs/>
                <w:color w:val="auto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color w:val="auto"/>
                <w:sz w:val="30"/>
                <w:szCs w:val="30"/>
                <w:lang w:eastAsia="zh-CN"/>
              </w:rPr>
              <w:t>□有（见附件</w:t>
            </w:r>
            <w:r>
              <w:rPr>
                <w:rFonts w:hint="eastAsia" w:ascii="仿宋_GB2312" w:hAnsi="仿宋_GB2312" w:eastAsia="仿宋_GB2312" w:cs="仿宋_GB2312"/>
                <w:b/>
                <w:bCs/>
                <w:color w:val="auto"/>
                <w:sz w:val="30"/>
                <w:szCs w:val="30"/>
                <w:u w:val="single"/>
                <w:lang w:val="en-US" w:eastAsia="zh-CN"/>
              </w:rPr>
              <w:t xml:space="preserve">   </w:t>
            </w:r>
            <w:r>
              <w:rPr>
                <w:rFonts w:hint="eastAsia" w:ascii="仿宋_GB2312" w:hAnsi="仿宋_GB2312" w:eastAsia="仿宋_GB2312" w:cs="仿宋_GB2312"/>
                <w:b/>
                <w:bCs/>
                <w:color w:val="auto"/>
                <w:sz w:val="30"/>
                <w:szCs w:val="30"/>
                <w:lang w:eastAsia="zh-CN"/>
              </w:rPr>
              <w:t>）□无（原因</w:t>
            </w:r>
            <w:r>
              <w:rPr>
                <w:rFonts w:hint="eastAsia" w:ascii="仿宋_GB2312" w:hAnsi="仿宋_GB2312" w:eastAsia="仿宋_GB2312" w:cs="仿宋_GB2312"/>
                <w:b/>
                <w:bCs/>
                <w:color w:val="auto"/>
                <w:sz w:val="30"/>
                <w:szCs w:val="30"/>
                <w:u w:val="single"/>
                <w:lang w:val="en-US" w:eastAsia="zh-CN"/>
              </w:rPr>
              <w:t xml:space="preserve">                 </w:t>
            </w:r>
            <w:r>
              <w:rPr>
                <w:rFonts w:hint="eastAsia" w:ascii="仿宋_GB2312" w:hAnsi="仿宋_GB2312" w:eastAsia="仿宋_GB2312" w:cs="仿宋_GB2312"/>
                <w:b/>
                <w:bCs/>
                <w:color w:val="auto"/>
                <w:sz w:val="30"/>
                <w:szCs w:val="30"/>
                <w:lang w:eastAsia="zh-CN"/>
              </w:rPr>
              <w:t>）</w:t>
            </w:r>
          </w:p>
        </w:tc>
      </w:tr>
      <w:tr w14:paraId="4CFEEA5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16" w:hRule="atLeast"/>
          <w:jc w:val="center"/>
        </w:trPr>
        <w:tc>
          <w:tcPr>
            <w:tcW w:w="3807" w:type="dxa"/>
            <w:gridSpan w:val="2"/>
            <w:noWrap w:val="0"/>
            <w:vAlign w:val="center"/>
          </w:tcPr>
          <w:p w14:paraId="097401F7">
            <w:pPr>
              <w:spacing w:line="0" w:lineRule="atLeast"/>
              <w:rPr>
                <w:rFonts w:hint="eastAsia" w:ascii="仿宋_GB2312" w:hAnsi="仿宋_GB2312" w:eastAsia="仿宋_GB2312" w:cs="仿宋_GB2312"/>
                <w:b/>
                <w:color w:val="auto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b/>
                <w:color w:val="auto"/>
                <w:sz w:val="32"/>
                <w:szCs w:val="32"/>
              </w:rPr>
              <w:t>机构上一年的审计报告或</w:t>
            </w:r>
          </w:p>
          <w:p w14:paraId="434C330F">
            <w:pPr>
              <w:spacing w:line="0" w:lineRule="atLeast"/>
              <w:rPr>
                <w:rFonts w:hint="eastAsia" w:ascii="仿宋_GB2312" w:hAnsi="仿宋_GB2312" w:eastAsia="仿宋_GB2312" w:cs="仿宋_GB2312"/>
                <w:b/>
                <w:color w:val="auto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b/>
                <w:color w:val="auto"/>
                <w:sz w:val="32"/>
                <w:szCs w:val="32"/>
              </w:rPr>
              <w:t>最近经审核的管理</w:t>
            </w:r>
            <w:r>
              <w:rPr>
                <w:rFonts w:hint="eastAsia" w:ascii="仿宋_GB2312" w:hAnsi="仿宋_GB2312" w:eastAsia="仿宋_GB2312" w:cs="仿宋_GB2312"/>
                <w:b/>
                <w:color w:val="auto"/>
                <w:sz w:val="32"/>
                <w:szCs w:val="32"/>
                <w:lang w:eastAsia="zh-CN"/>
              </w:rPr>
              <w:t>账</w:t>
            </w:r>
            <w:r>
              <w:rPr>
                <w:rFonts w:hint="eastAsia" w:ascii="仿宋_GB2312" w:hAnsi="仿宋_GB2312" w:eastAsia="仿宋_GB2312" w:cs="仿宋_GB2312"/>
                <w:b/>
                <w:color w:val="auto"/>
                <w:sz w:val="32"/>
                <w:szCs w:val="32"/>
              </w:rPr>
              <w:t>目</w:t>
            </w:r>
          </w:p>
        </w:tc>
        <w:tc>
          <w:tcPr>
            <w:tcW w:w="6879" w:type="dxa"/>
            <w:gridSpan w:val="3"/>
            <w:noWrap w:val="0"/>
            <w:vAlign w:val="center"/>
          </w:tcPr>
          <w:p w14:paraId="6FD36EC8">
            <w:pPr>
              <w:spacing w:line="0" w:lineRule="atLeast"/>
              <w:rPr>
                <w:rFonts w:hint="eastAsia" w:ascii="仿宋_GB2312" w:hAnsi="仿宋_GB2312" w:eastAsia="仿宋_GB2312" w:cs="仿宋_GB2312"/>
                <w:b/>
                <w:bCs/>
                <w:color w:val="auto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color w:val="auto"/>
                <w:sz w:val="30"/>
                <w:szCs w:val="30"/>
                <w:lang w:eastAsia="zh-CN"/>
              </w:rPr>
              <w:t>□有（见附件</w:t>
            </w:r>
            <w:r>
              <w:rPr>
                <w:rFonts w:hint="eastAsia" w:ascii="仿宋_GB2312" w:hAnsi="仿宋_GB2312" w:eastAsia="仿宋_GB2312" w:cs="仿宋_GB2312"/>
                <w:b/>
                <w:bCs/>
                <w:color w:val="auto"/>
                <w:sz w:val="30"/>
                <w:szCs w:val="30"/>
                <w:u w:val="single"/>
                <w:lang w:val="en-US" w:eastAsia="zh-CN"/>
              </w:rPr>
              <w:t xml:space="preserve">   </w:t>
            </w:r>
            <w:r>
              <w:rPr>
                <w:rFonts w:hint="eastAsia" w:ascii="仿宋_GB2312" w:hAnsi="仿宋_GB2312" w:eastAsia="仿宋_GB2312" w:cs="仿宋_GB2312"/>
                <w:b/>
                <w:bCs/>
                <w:color w:val="auto"/>
                <w:sz w:val="30"/>
                <w:szCs w:val="30"/>
                <w:lang w:eastAsia="zh-CN"/>
              </w:rPr>
              <w:t>）□无（原因</w:t>
            </w:r>
            <w:r>
              <w:rPr>
                <w:rFonts w:hint="eastAsia" w:ascii="仿宋_GB2312" w:hAnsi="仿宋_GB2312" w:eastAsia="仿宋_GB2312" w:cs="仿宋_GB2312"/>
                <w:b/>
                <w:bCs/>
                <w:color w:val="auto"/>
                <w:sz w:val="30"/>
                <w:szCs w:val="30"/>
                <w:u w:val="single"/>
                <w:lang w:val="en-US" w:eastAsia="zh-CN"/>
              </w:rPr>
              <w:t xml:space="preserve">                 </w:t>
            </w:r>
            <w:r>
              <w:rPr>
                <w:rFonts w:hint="eastAsia" w:ascii="仿宋_GB2312" w:hAnsi="仿宋_GB2312" w:eastAsia="仿宋_GB2312" w:cs="仿宋_GB2312"/>
                <w:b/>
                <w:bCs/>
                <w:color w:val="auto"/>
                <w:sz w:val="30"/>
                <w:szCs w:val="30"/>
                <w:lang w:eastAsia="zh-CN"/>
              </w:rPr>
              <w:t>）</w:t>
            </w:r>
          </w:p>
        </w:tc>
      </w:tr>
    </w:tbl>
    <w:p w14:paraId="2C7F9F82">
      <w:pPr>
        <w:spacing w:line="0" w:lineRule="atLeast"/>
        <w:ind w:left="261" w:leftChars="-150" w:hanging="576" w:hangingChars="180"/>
        <w:rPr>
          <w:rFonts w:hint="eastAsia" w:ascii="仿宋_GB2312" w:hAnsi="仿宋"/>
          <w:color w:val="auto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注：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eastAsia="zh-CN"/>
        </w:rPr>
        <w:t>请在□选择填写“√”。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若所需资料未能提供，请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eastAsia="zh-CN"/>
        </w:rPr>
        <w:t>说明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未能提供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eastAsia="zh-CN"/>
        </w:rPr>
        <w:t>的原因，若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所需资</w:t>
      </w:r>
      <w:bookmarkStart w:id="0" w:name="_GoBack"/>
      <w:bookmarkEnd w:id="0"/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料暂未能提供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eastAsia="zh-CN"/>
        </w:rPr>
        <w:t>，请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说明何时可提交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eastAsia="zh-CN"/>
        </w:rPr>
        <w:t>。</w:t>
      </w:r>
    </w:p>
    <w:p w14:paraId="3D004A59">
      <w:pPr>
        <w:spacing w:line="420" w:lineRule="auto"/>
        <w:rPr>
          <w:rFonts w:hint="eastAsia" w:ascii="黑体" w:eastAsia="黑体"/>
          <w:color w:val="auto"/>
          <w:sz w:val="32"/>
          <w:szCs w:val="32"/>
        </w:rPr>
      </w:pPr>
      <w:r>
        <w:rPr>
          <w:rFonts w:ascii="黑体" w:eastAsia="黑体"/>
          <w:color w:val="auto"/>
          <w:sz w:val="32"/>
          <w:szCs w:val="32"/>
        </w:rPr>
        <w:t>二、</w:t>
      </w:r>
      <w:r>
        <w:rPr>
          <w:rFonts w:hint="eastAsia" w:ascii="黑体" w:eastAsia="黑体"/>
          <w:color w:val="auto"/>
          <w:sz w:val="32"/>
          <w:szCs w:val="32"/>
          <w:lang w:eastAsia="zh-CN"/>
        </w:rPr>
        <w:t>申报</w:t>
      </w:r>
      <w:r>
        <w:rPr>
          <w:rFonts w:ascii="黑体" w:eastAsia="黑体"/>
          <w:color w:val="auto"/>
          <w:sz w:val="32"/>
          <w:szCs w:val="32"/>
        </w:rPr>
        <w:t>项目</w:t>
      </w:r>
      <w:r>
        <w:rPr>
          <w:rFonts w:hint="eastAsia" w:ascii="黑体" w:eastAsia="黑体"/>
          <w:color w:val="auto"/>
          <w:sz w:val="32"/>
          <w:szCs w:val="32"/>
        </w:rPr>
        <w:t>简介</w:t>
      </w:r>
    </w:p>
    <w:tbl>
      <w:tblPr>
        <w:tblStyle w:val="4"/>
        <w:tblW w:w="0" w:type="auto"/>
        <w:tblInd w:w="-312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724"/>
        <w:gridCol w:w="7356"/>
      </w:tblGrid>
      <w:tr w14:paraId="089395D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4" w:hRule="atLeast"/>
        </w:trPr>
        <w:tc>
          <w:tcPr>
            <w:tcW w:w="10080" w:type="dxa"/>
            <w:gridSpan w:val="2"/>
            <w:noWrap w:val="0"/>
            <w:vAlign w:val="center"/>
          </w:tcPr>
          <w:p w14:paraId="11588350">
            <w:pPr>
              <w:spacing w:line="240" w:lineRule="auto"/>
              <w:jc w:val="center"/>
              <w:rPr>
                <w:rFonts w:hint="eastAsia" w:ascii="仿宋_GB2312" w:hAnsi="仿宋_GB2312" w:eastAsia="仿宋_GB2312" w:cs="仿宋_GB2312"/>
                <w:b/>
                <w:color w:val="auto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color w:val="auto"/>
                <w:sz w:val="32"/>
                <w:szCs w:val="32"/>
              </w:rPr>
              <w:t>项目的基本资料</w:t>
            </w:r>
          </w:p>
        </w:tc>
      </w:tr>
      <w:tr w14:paraId="145E098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9" w:hRule="atLeast"/>
        </w:trPr>
        <w:tc>
          <w:tcPr>
            <w:tcW w:w="2724" w:type="dxa"/>
            <w:noWrap w:val="0"/>
            <w:vAlign w:val="center"/>
          </w:tcPr>
          <w:p w14:paraId="4FC3B335">
            <w:pPr>
              <w:spacing w:line="240" w:lineRule="auto"/>
              <w:jc w:val="center"/>
              <w:rPr>
                <w:rFonts w:hint="eastAsia" w:ascii="仿宋_GB2312" w:hAnsi="仿宋_GB2312" w:eastAsia="仿宋_GB2312" w:cs="仿宋_GB2312"/>
                <w:b/>
                <w:color w:val="auto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b/>
                <w:color w:val="auto"/>
                <w:sz w:val="32"/>
                <w:szCs w:val="32"/>
              </w:rPr>
              <w:t>项目名称</w:t>
            </w:r>
          </w:p>
        </w:tc>
        <w:tc>
          <w:tcPr>
            <w:tcW w:w="7356" w:type="dxa"/>
            <w:noWrap w:val="0"/>
            <w:vAlign w:val="center"/>
          </w:tcPr>
          <w:p w14:paraId="2CB0DDC1">
            <w:pPr>
              <w:spacing w:line="240" w:lineRule="auto"/>
              <w:jc w:val="center"/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</w:rPr>
            </w:pPr>
          </w:p>
        </w:tc>
      </w:tr>
      <w:tr w14:paraId="4EB3B6C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7" w:hRule="atLeast"/>
        </w:trPr>
        <w:tc>
          <w:tcPr>
            <w:tcW w:w="2724" w:type="dxa"/>
            <w:noWrap w:val="0"/>
            <w:vAlign w:val="center"/>
          </w:tcPr>
          <w:p w14:paraId="1165D496">
            <w:pPr>
              <w:spacing w:line="240" w:lineRule="auto"/>
              <w:jc w:val="center"/>
              <w:rPr>
                <w:rFonts w:hint="eastAsia" w:ascii="仿宋_GB2312" w:hAnsi="仿宋_GB2312" w:eastAsia="仿宋_GB2312" w:cs="仿宋_GB2312"/>
                <w:b/>
                <w:color w:val="auto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b/>
                <w:color w:val="auto"/>
                <w:sz w:val="32"/>
                <w:szCs w:val="32"/>
              </w:rPr>
              <w:t>项目方向</w:t>
            </w:r>
          </w:p>
        </w:tc>
        <w:tc>
          <w:tcPr>
            <w:tcW w:w="7356" w:type="dxa"/>
            <w:noWrap w:val="0"/>
            <w:vAlign w:val="center"/>
          </w:tcPr>
          <w:p w14:paraId="37AC0CE0">
            <w:pPr>
              <w:spacing w:line="240" w:lineRule="auto"/>
              <w:jc w:val="center"/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</w:rPr>
            </w:pPr>
          </w:p>
        </w:tc>
      </w:tr>
      <w:tr w14:paraId="266C002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9" w:hRule="atLeast"/>
        </w:trPr>
        <w:tc>
          <w:tcPr>
            <w:tcW w:w="2724" w:type="dxa"/>
            <w:noWrap w:val="0"/>
            <w:vAlign w:val="center"/>
          </w:tcPr>
          <w:p w14:paraId="6538C279">
            <w:pPr>
              <w:spacing w:line="240" w:lineRule="auto"/>
              <w:jc w:val="center"/>
              <w:rPr>
                <w:rFonts w:hint="eastAsia" w:ascii="仿宋_GB2312" w:hAnsi="仿宋_GB2312" w:eastAsia="仿宋_GB2312" w:cs="仿宋_GB2312"/>
                <w:b/>
                <w:color w:val="auto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b/>
                <w:color w:val="auto"/>
                <w:sz w:val="32"/>
                <w:szCs w:val="32"/>
              </w:rPr>
              <w:t>项目创新点</w:t>
            </w:r>
          </w:p>
        </w:tc>
        <w:tc>
          <w:tcPr>
            <w:tcW w:w="7356" w:type="dxa"/>
            <w:noWrap w:val="0"/>
            <w:vAlign w:val="center"/>
          </w:tcPr>
          <w:p w14:paraId="3D73DCE1">
            <w:pPr>
              <w:spacing w:line="240" w:lineRule="auto"/>
              <w:jc w:val="center"/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</w:rPr>
            </w:pPr>
          </w:p>
        </w:tc>
      </w:tr>
      <w:tr w14:paraId="7043EA7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7" w:hRule="atLeast"/>
        </w:trPr>
        <w:tc>
          <w:tcPr>
            <w:tcW w:w="2724" w:type="dxa"/>
            <w:noWrap w:val="0"/>
            <w:vAlign w:val="center"/>
          </w:tcPr>
          <w:p w14:paraId="2EBEDA8B">
            <w:pPr>
              <w:spacing w:line="240" w:lineRule="auto"/>
              <w:jc w:val="center"/>
              <w:rPr>
                <w:rFonts w:hint="eastAsia" w:ascii="仿宋_GB2312" w:hAnsi="仿宋_GB2312" w:eastAsia="仿宋_GB2312" w:cs="仿宋_GB2312"/>
                <w:b/>
                <w:color w:val="auto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b/>
                <w:color w:val="auto"/>
                <w:sz w:val="32"/>
                <w:szCs w:val="32"/>
              </w:rPr>
              <w:t>项目起止时间</w:t>
            </w:r>
          </w:p>
        </w:tc>
        <w:tc>
          <w:tcPr>
            <w:tcW w:w="7356" w:type="dxa"/>
            <w:noWrap w:val="0"/>
            <w:vAlign w:val="center"/>
          </w:tcPr>
          <w:p w14:paraId="24467A2A">
            <w:pPr>
              <w:spacing w:line="240" w:lineRule="auto"/>
              <w:jc w:val="center"/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</w:rPr>
            </w:pPr>
          </w:p>
        </w:tc>
      </w:tr>
      <w:tr w14:paraId="51EF2F1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9" w:hRule="atLeast"/>
        </w:trPr>
        <w:tc>
          <w:tcPr>
            <w:tcW w:w="2724" w:type="dxa"/>
            <w:noWrap w:val="0"/>
            <w:vAlign w:val="center"/>
          </w:tcPr>
          <w:p w14:paraId="63929B5C">
            <w:pPr>
              <w:spacing w:line="240" w:lineRule="auto"/>
              <w:jc w:val="center"/>
              <w:rPr>
                <w:rFonts w:hint="eastAsia" w:ascii="仿宋_GB2312" w:hAnsi="仿宋_GB2312" w:eastAsia="仿宋_GB2312" w:cs="仿宋_GB2312"/>
                <w:b/>
                <w:color w:val="auto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b/>
                <w:color w:val="auto"/>
                <w:sz w:val="32"/>
                <w:szCs w:val="32"/>
              </w:rPr>
              <w:t>项目地点</w:t>
            </w:r>
          </w:p>
        </w:tc>
        <w:tc>
          <w:tcPr>
            <w:tcW w:w="7356" w:type="dxa"/>
            <w:noWrap w:val="0"/>
            <w:vAlign w:val="center"/>
          </w:tcPr>
          <w:p w14:paraId="70DBBCAC">
            <w:pPr>
              <w:spacing w:line="240" w:lineRule="auto"/>
              <w:jc w:val="center"/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</w:rPr>
            </w:pPr>
          </w:p>
        </w:tc>
      </w:tr>
      <w:tr w14:paraId="458B5B3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49" w:hRule="atLeast"/>
        </w:trPr>
        <w:tc>
          <w:tcPr>
            <w:tcW w:w="2724" w:type="dxa"/>
            <w:noWrap w:val="0"/>
            <w:vAlign w:val="center"/>
          </w:tcPr>
          <w:p w14:paraId="614287E2">
            <w:pPr>
              <w:spacing w:line="240" w:lineRule="auto"/>
              <w:jc w:val="center"/>
              <w:rPr>
                <w:rFonts w:hint="eastAsia" w:ascii="仿宋_GB2312" w:hAnsi="仿宋_GB2312" w:eastAsia="仿宋_GB2312" w:cs="仿宋_GB2312"/>
                <w:b/>
                <w:color w:val="auto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b/>
                <w:color w:val="auto"/>
                <w:sz w:val="32"/>
                <w:szCs w:val="32"/>
              </w:rPr>
              <w:t>受惠对象及人数</w:t>
            </w:r>
          </w:p>
        </w:tc>
        <w:tc>
          <w:tcPr>
            <w:tcW w:w="7356" w:type="dxa"/>
            <w:noWrap w:val="0"/>
            <w:vAlign w:val="center"/>
          </w:tcPr>
          <w:p w14:paraId="0172AAED">
            <w:pPr>
              <w:spacing w:line="240" w:lineRule="auto"/>
              <w:jc w:val="center"/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</w:rPr>
            </w:pPr>
          </w:p>
        </w:tc>
      </w:tr>
      <w:tr w14:paraId="2CA4603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49" w:hRule="atLeast"/>
        </w:trPr>
        <w:tc>
          <w:tcPr>
            <w:tcW w:w="2724" w:type="dxa"/>
            <w:vMerge w:val="restart"/>
            <w:noWrap w:val="0"/>
            <w:vAlign w:val="center"/>
          </w:tcPr>
          <w:p w14:paraId="24F293AE">
            <w:pPr>
              <w:spacing w:line="240" w:lineRule="auto"/>
              <w:jc w:val="center"/>
              <w:rPr>
                <w:rFonts w:hint="eastAsia" w:ascii="仿宋_GB2312" w:hAnsi="仿宋_GB2312" w:eastAsia="仿宋_GB2312" w:cs="仿宋_GB2312"/>
                <w:b/>
                <w:color w:val="auto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b/>
                <w:color w:val="auto"/>
                <w:sz w:val="32"/>
                <w:szCs w:val="32"/>
              </w:rPr>
              <w:t>项目总预算</w:t>
            </w:r>
          </w:p>
        </w:tc>
        <w:tc>
          <w:tcPr>
            <w:tcW w:w="7356" w:type="dxa"/>
            <w:noWrap w:val="0"/>
            <w:vAlign w:val="center"/>
          </w:tcPr>
          <w:p w14:paraId="544B0F48">
            <w:pPr>
              <w:spacing w:line="240" w:lineRule="auto"/>
              <w:jc w:val="left"/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b/>
                <w:color w:val="auto"/>
                <w:sz w:val="32"/>
                <w:szCs w:val="32"/>
              </w:rPr>
              <w:t>￥</w:t>
            </w:r>
          </w:p>
        </w:tc>
      </w:tr>
      <w:tr w14:paraId="565178F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4" w:hRule="atLeast"/>
        </w:trPr>
        <w:tc>
          <w:tcPr>
            <w:tcW w:w="2724" w:type="dxa"/>
            <w:vMerge w:val="continue"/>
            <w:noWrap w:val="0"/>
            <w:vAlign w:val="center"/>
          </w:tcPr>
          <w:p w14:paraId="40C0759A">
            <w:pPr>
              <w:spacing w:line="240" w:lineRule="auto"/>
              <w:jc w:val="center"/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</w:rPr>
            </w:pPr>
          </w:p>
        </w:tc>
        <w:tc>
          <w:tcPr>
            <w:tcW w:w="7356" w:type="dxa"/>
            <w:noWrap w:val="0"/>
            <w:vAlign w:val="center"/>
          </w:tcPr>
          <w:p w14:paraId="54E8D46D">
            <w:pPr>
              <w:spacing w:line="240" w:lineRule="auto"/>
              <w:jc w:val="left"/>
              <w:rPr>
                <w:rFonts w:hint="eastAsia" w:ascii="仿宋_GB2312" w:hAnsi="仿宋_GB2312" w:eastAsia="仿宋_GB2312" w:cs="仿宋_GB2312"/>
                <w:b/>
                <w:color w:val="auto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b/>
                <w:color w:val="auto"/>
                <w:sz w:val="32"/>
                <w:szCs w:val="32"/>
              </w:rPr>
              <w:t>大写：</w:t>
            </w:r>
          </w:p>
        </w:tc>
      </w:tr>
      <w:tr w14:paraId="353E47C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70" w:hRule="atLeast"/>
        </w:trPr>
        <w:tc>
          <w:tcPr>
            <w:tcW w:w="10080" w:type="dxa"/>
            <w:gridSpan w:val="2"/>
            <w:noWrap w:val="0"/>
            <w:vAlign w:val="center"/>
          </w:tcPr>
          <w:p w14:paraId="67E71E98">
            <w:pPr>
              <w:jc w:val="left"/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b/>
                <w:color w:val="auto"/>
                <w:sz w:val="32"/>
                <w:szCs w:val="32"/>
              </w:rPr>
              <w:t>项目简介：</w:t>
            </w:r>
            <w:r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</w:rPr>
              <w:t>概述项目动因、</w:t>
            </w:r>
            <w:r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  <w:lang w:eastAsia="zh-CN"/>
              </w:rPr>
              <w:t>受益人群分析、</w:t>
            </w:r>
            <w:r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</w:rPr>
              <w:t>项目内容、创新之处等，约600字。</w:t>
            </w:r>
          </w:p>
          <w:p w14:paraId="42875B7E">
            <w:pPr>
              <w:jc w:val="left"/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</w:rPr>
            </w:pPr>
          </w:p>
          <w:p w14:paraId="171BE434">
            <w:pPr>
              <w:jc w:val="both"/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</w:rPr>
            </w:pPr>
          </w:p>
        </w:tc>
      </w:tr>
    </w:tbl>
    <w:p w14:paraId="45F3A038">
      <w:pPr>
        <w:spacing w:line="594" w:lineRule="exact"/>
        <w:rPr>
          <w:rFonts w:hint="eastAsia" w:ascii="黑体" w:eastAsia="黑体"/>
          <w:color w:val="auto"/>
          <w:sz w:val="32"/>
          <w:szCs w:val="32"/>
        </w:rPr>
      </w:pPr>
      <w:r>
        <w:rPr>
          <w:rFonts w:hint="eastAsia" w:ascii="黑体" w:eastAsia="黑体"/>
          <w:color w:val="auto"/>
          <w:sz w:val="32"/>
          <w:szCs w:val="32"/>
        </w:rPr>
        <w:t>三、</w:t>
      </w:r>
      <w:r>
        <w:rPr>
          <w:rFonts w:hint="eastAsia" w:ascii="黑体" w:eastAsia="黑体"/>
          <w:color w:val="auto"/>
          <w:sz w:val="32"/>
          <w:szCs w:val="32"/>
          <w:lang w:eastAsia="zh-CN"/>
        </w:rPr>
        <w:t>申报</w:t>
      </w:r>
      <w:r>
        <w:rPr>
          <w:rFonts w:hint="eastAsia" w:ascii="黑体" w:eastAsia="黑体"/>
          <w:color w:val="auto"/>
          <w:sz w:val="32"/>
          <w:szCs w:val="32"/>
        </w:rPr>
        <w:t>项目计划详情</w:t>
      </w:r>
    </w:p>
    <w:p w14:paraId="6D81D386">
      <w:pPr>
        <w:snapToGrid w:val="0"/>
        <w:spacing w:line="594" w:lineRule="exact"/>
        <w:rPr>
          <w:rFonts w:hint="eastAsia" w:ascii="仿宋_GB2312" w:hAnsi="仿宋_GB2312" w:eastAsia="仿宋_GB2312" w:cs="仿宋_GB2312"/>
          <w:color w:val="auto"/>
          <w:sz w:val="32"/>
          <w:szCs w:val="32"/>
        </w:rPr>
      </w:pPr>
      <w:r>
        <w:rPr>
          <w:rFonts w:hint="eastAsia" w:ascii="仿宋_GB2312" w:hAnsi="仿宋_GB2312" w:eastAsia="仿宋_GB2312" w:cs="仿宋_GB2312"/>
          <w:b/>
          <w:color w:val="auto"/>
          <w:sz w:val="32"/>
          <w:szCs w:val="32"/>
        </w:rPr>
        <w:t>（一）社会/社区/特定服务对象的需要及推行此项目的原因</w:t>
      </w:r>
    </w:p>
    <w:tbl>
      <w:tblPr>
        <w:tblStyle w:val="4"/>
        <w:tblW w:w="0" w:type="auto"/>
        <w:tblInd w:w="-207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975"/>
      </w:tblGrid>
      <w:tr w14:paraId="14D8E0B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40" w:hRule="atLeast"/>
        </w:trPr>
        <w:tc>
          <w:tcPr>
            <w:tcW w:w="9975" w:type="dxa"/>
            <w:noWrap w:val="0"/>
            <w:vAlign w:val="top"/>
          </w:tcPr>
          <w:p w14:paraId="412BDC46">
            <w:pPr>
              <w:snapToGrid w:val="0"/>
              <w:spacing w:line="240" w:lineRule="atLeast"/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  <w:lang w:eastAsia="zh-CN"/>
              </w:rPr>
              <w:t>提示：</w:t>
            </w:r>
          </w:p>
          <w:p w14:paraId="6A978555">
            <w:pPr>
              <w:snapToGrid w:val="0"/>
              <w:spacing w:line="240" w:lineRule="atLeast"/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  <w:lang w:val="en-US" w:eastAsia="zh-CN"/>
              </w:rPr>
              <w:t>1、</w:t>
            </w:r>
            <w:r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</w:rPr>
              <w:t>社会/社区/特定服务对象有什么问题或发展促使机构推行此项目，请提供有关资料。</w:t>
            </w:r>
          </w:p>
          <w:p w14:paraId="55077980">
            <w:pPr>
              <w:snapToGrid w:val="0"/>
              <w:spacing w:line="240" w:lineRule="atLeast"/>
              <w:rPr>
                <w:rFonts w:hint="eastAsia" w:ascii="仿宋_GB2312" w:hAnsi="仿宋"/>
                <w:b/>
                <w:color w:val="auto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  <w:lang w:val="en-US" w:eastAsia="zh-CN"/>
              </w:rPr>
              <w:t>2、</w:t>
            </w:r>
            <w:r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</w:rPr>
              <w:t>此项目将如何针对社会/社区/特定服务对象的需要进行项目的设计，即需要与项目的关联性。</w:t>
            </w:r>
          </w:p>
        </w:tc>
      </w:tr>
    </w:tbl>
    <w:p w14:paraId="175C03C5">
      <w:pPr>
        <w:spacing w:line="594" w:lineRule="exact"/>
        <w:rPr>
          <w:rFonts w:hint="eastAsia" w:ascii="仿宋_GB2312" w:hAnsi="仿宋_GB2312" w:eastAsia="仿宋_GB2312" w:cs="仿宋_GB2312"/>
          <w:b/>
          <w:color w:val="auto"/>
          <w:sz w:val="32"/>
          <w:szCs w:val="32"/>
        </w:rPr>
      </w:pPr>
      <w:r>
        <w:rPr>
          <w:rFonts w:hint="eastAsia" w:ascii="仿宋_GB2312" w:hAnsi="仿宋_GB2312" w:eastAsia="仿宋_GB2312" w:cs="仿宋_GB2312"/>
          <w:b/>
          <w:color w:val="auto"/>
          <w:sz w:val="32"/>
          <w:szCs w:val="32"/>
          <w:lang w:eastAsia="zh-CN"/>
        </w:rPr>
        <w:t>（</w:t>
      </w:r>
      <w:r>
        <w:rPr>
          <w:rFonts w:hint="eastAsia" w:ascii="仿宋_GB2312" w:hAnsi="仿宋_GB2312" w:eastAsia="仿宋_GB2312" w:cs="仿宋_GB2312"/>
          <w:b/>
          <w:color w:val="auto"/>
          <w:sz w:val="32"/>
          <w:szCs w:val="32"/>
        </w:rPr>
        <w:t>二）项目目标</w:t>
      </w:r>
    </w:p>
    <w:tbl>
      <w:tblPr>
        <w:tblStyle w:val="4"/>
        <w:tblW w:w="0" w:type="auto"/>
        <w:tblInd w:w="-207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975"/>
      </w:tblGrid>
      <w:tr w14:paraId="6AC58DC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90" w:hRule="atLeast"/>
        </w:trPr>
        <w:tc>
          <w:tcPr>
            <w:tcW w:w="9975" w:type="dxa"/>
            <w:noWrap w:val="0"/>
            <w:vAlign w:val="top"/>
          </w:tcPr>
          <w:p w14:paraId="4C93056C">
            <w:pPr>
              <w:snapToGrid w:val="0"/>
              <w:spacing w:line="240" w:lineRule="atLeast"/>
              <w:rPr>
                <w:rFonts w:hint="eastAsia" w:ascii="仿宋_GB2312" w:hAnsi="仿宋"/>
                <w:b/>
                <w:color w:val="auto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b/>
                <w:color w:val="auto"/>
                <w:sz w:val="32"/>
                <w:szCs w:val="32"/>
              </w:rPr>
              <w:t>1、总体目标</w:t>
            </w:r>
          </w:p>
          <w:p w14:paraId="7EAAA7DF">
            <w:pPr>
              <w:snapToGrid w:val="0"/>
              <w:spacing w:line="240" w:lineRule="atLeast"/>
              <w:ind w:left="479" w:hanging="640" w:hangingChars="200"/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</w:rPr>
              <w:t>例：提高社区人士对社区自治的认识，建立社区跨阶层、跨界别的互助网络，初步实现社区自治功能。</w:t>
            </w:r>
          </w:p>
          <w:p w14:paraId="13417FB4">
            <w:pPr>
              <w:snapToGrid w:val="0"/>
              <w:spacing w:line="240" w:lineRule="atLeast"/>
              <w:rPr>
                <w:rFonts w:hint="eastAsia" w:ascii="仿宋_GB2312" w:hAnsi="仿宋"/>
                <w:b/>
                <w:color w:val="auto"/>
                <w:sz w:val="32"/>
                <w:szCs w:val="32"/>
              </w:rPr>
            </w:pPr>
          </w:p>
          <w:p w14:paraId="79EC0719">
            <w:pPr>
              <w:snapToGrid w:val="0"/>
              <w:spacing w:line="240" w:lineRule="atLeast"/>
              <w:rPr>
                <w:rFonts w:hint="eastAsia" w:ascii="仿宋_GB2312" w:hAnsi="仿宋"/>
                <w:b/>
                <w:color w:val="auto"/>
                <w:sz w:val="32"/>
                <w:szCs w:val="32"/>
              </w:rPr>
            </w:pPr>
          </w:p>
        </w:tc>
      </w:tr>
      <w:tr w14:paraId="16CEECA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79" w:hRule="atLeast"/>
        </w:trPr>
        <w:tc>
          <w:tcPr>
            <w:tcW w:w="9975" w:type="dxa"/>
            <w:noWrap w:val="0"/>
            <w:vAlign w:val="top"/>
          </w:tcPr>
          <w:p w14:paraId="22E65EC5">
            <w:pPr>
              <w:spacing w:line="240" w:lineRule="atLeast"/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b/>
                <w:color w:val="auto"/>
                <w:sz w:val="32"/>
                <w:szCs w:val="32"/>
              </w:rPr>
              <w:t>2、细化目标</w:t>
            </w:r>
          </w:p>
          <w:p w14:paraId="20369768">
            <w:pPr>
              <w:snapToGrid w:val="0"/>
              <w:spacing w:line="240" w:lineRule="atLeast"/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</w:rPr>
              <w:t>例 2.1</w:t>
            </w:r>
            <w:r>
              <w:rPr>
                <w:rFonts w:hint="eastAsia" w:ascii="仿宋_GB2312" w:hAnsi="仿宋_GB2312" w:eastAsia="仿宋_GB2312" w:cs="仿宋_GB2312"/>
                <w:color w:val="auto"/>
                <w:spacing w:val="-4"/>
                <w:sz w:val="32"/>
                <w:szCs w:val="32"/>
              </w:rPr>
              <w:t>成功带动参与者确立新的身份认同，建立社区自我管治概念。</w:t>
            </w:r>
          </w:p>
          <w:p w14:paraId="5A4896C8">
            <w:pPr>
              <w:snapToGrid w:val="0"/>
              <w:spacing w:line="240" w:lineRule="atLeast"/>
              <w:ind w:firstLine="480" w:firstLineChars="150"/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</w:rPr>
              <w:t>2.2</w:t>
            </w:r>
          </w:p>
          <w:p w14:paraId="46A65992">
            <w:pPr>
              <w:snapToGrid w:val="0"/>
              <w:spacing w:line="240" w:lineRule="atLeast"/>
              <w:ind w:firstLine="480" w:firstLineChars="150"/>
              <w:rPr>
                <w:rFonts w:hint="eastAsia" w:ascii="仿宋_GB2312" w:hAnsi="仿宋"/>
                <w:b/>
                <w:color w:val="auto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</w:rPr>
              <w:t>2.3</w:t>
            </w:r>
          </w:p>
        </w:tc>
      </w:tr>
    </w:tbl>
    <w:p w14:paraId="5BAA5092">
      <w:pPr>
        <w:snapToGrid w:val="0"/>
        <w:spacing w:line="240" w:lineRule="atLeast"/>
        <w:ind w:firstLine="480" w:firstLineChars="150"/>
        <w:rPr>
          <w:rFonts w:hint="eastAsia" w:ascii="仿宋_GB2312" w:hAnsi="仿宋_GB2312" w:eastAsia="仿宋_GB2312" w:cs="仿宋_GB2312"/>
          <w:color w:val="auto"/>
          <w:sz w:val="32"/>
          <w:szCs w:val="32"/>
        </w:rPr>
      </w:pPr>
    </w:p>
    <w:p w14:paraId="0BACAD06">
      <w:pPr>
        <w:snapToGrid w:val="0"/>
        <w:spacing w:line="0" w:lineRule="atLeast"/>
        <w:rPr>
          <w:rFonts w:hint="eastAsia" w:ascii="仿宋_GB2312" w:hAnsi="仿宋_GB2312" w:eastAsia="仿宋_GB2312" w:cs="仿宋_GB2312"/>
          <w:b/>
          <w:color w:val="auto"/>
          <w:sz w:val="32"/>
          <w:szCs w:val="32"/>
        </w:rPr>
      </w:pPr>
      <w:r>
        <w:rPr>
          <w:rFonts w:hint="eastAsia" w:ascii="仿宋_GB2312" w:hAnsi="仿宋_GB2312" w:eastAsia="仿宋_GB2312" w:cs="仿宋_GB2312"/>
          <w:b/>
          <w:color w:val="auto"/>
          <w:sz w:val="32"/>
          <w:szCs w:val="32"/>
        </w:rPr>
        <w:t>（三）对应策略和具体工作手法</w:t>
      </w:r>
    </w:p>
    <w:tbl>
      <w:tblPr>
        <w:tblStyle w:val="4"/>
        <w:tblW w:w="0" w:type="auto"/>
        <w:tblInd w:w="-244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985"/>
      </w:tblGrid>
      <w:tr w14:paraId="2467AF8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09" w:hRule="atLeast"/>
        </w:trPr>
        <w:tc>
          <w:tcPr>
            <w:tcW w:w="9985" w:type="dxa"/>
            <w:noWrap w:val="0"/>
            <w:vAlign w:val="top"/>
          </w:tcPr>
          <w:p w14:paraId="2EC9FA8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afterLines="0" w:line="360" w:lineRule="exact"/>
              <w:ind w:left="0" w:leftChars="0" w:right="0" w:rightChars="0"/>
              <w:jc w:val="both"/>
              <w:textAlignment w:val="auto"/>
              <w:outlineLvl w:val="9"/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</w:rPr>
              <w:t>提示：策略须与细化目标相对应，并详细列明完成每个策略所需的服务类别、活动形式及内容等。</w:t>
            </w:r>
          </w:p>
          <w:p w14:paraId="6A134D3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afterLines="0" w:line="360" w:lineRule="exact"/>
              <w:ind w:left="0" w:leftChars="0" w:right="0" w:rightChars="0"/>
              <w:jc w:val="both"/>
              <w:textAlignment w:val="auto"/>
              <w:outlineLvl w:val="9"/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</w:rPr>
            </w:pPr>
          </w:p>
          <w:p w14:paraId="228B93E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afterLines="0" w:line="400" w:lineRule="exact"/>
              <w:ind w:left="0" w:leftChars="0" w:right="0" w:rightChars="0"/>
              <w:jc w:val="both"/>
              <w:textAlignment w:val="auto"/>
              <w:outlineLvl w:val="9"/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</w:rPr>
              <w:t>例：</w:t>
            </w:r>
          </w:p>
          <w:p w14:paraId="1253A8F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afterLines="0" w:line="400" w:lineRule="exact"/>
              <w:ind w:left="0" w:leftChars="0" w:right="0" w:rightChars="0"/>
              <w:jc w:val="both"/>
              <w:textAlignment w:val="auto"/>
              <w:outlineLvl w:val="9"/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</w:rPr>
              <w:t>策略1：确立新的身份认同，建立社区自我管治概念</w:t>
            </w:r>
          </w:p>
          <w:p w14:paraId="45C38E7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afterLines="0" w:line="400" w:lineRule="exact"/>
              <w:ind w:left="0" w:leftChars="0" w:right="0" w:rightChars="0" w:firstLine="480" w:firstLineChars="150"/>
              <w:jc w:val="both"/>
              <w:textAlignment w:val="auto"/>
              <w:outlineLvl w:val="9"/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</w:rPr>
              <w:t>1.1建立“邻里互助探访队”，增加居民互信互助关系…（详细列明）</w:t>
            </w:r>
          </w:p>
          <w:p w14:paraId="6DC450C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afterLines="0" w:line="400" w:lineRule="exact"/>
              <w:ind w:left="0" w:leftChars="0" w:right="0" w:rightChars="0" w:firstLine="480" w:firstLineChars="150"/>
              <w:jc w:val="both"/>
              <w:textAlignment w:val="auto"/>
              <w:outlineLvl w:val="9"/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</w:rPr>
              <w:t>1.2社区一周一议事，辨识社区潜在危机…</w:t>
            </w:r>
          </w:p>
          <w:p w14:paraId="4D0F9B1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afterLines="0" w:line="400" w:lineRule="exact"/>
              <w:ind w:left="0" w:leftChars="0" w:right="0" w:rightChars="0" w:firstLine="480" w:firstLineChars="150"/>
              <w:jc w:val="both"/>
              <w:textAlignment w:val="auto"/>
              <w:outlineLvl w:val="9"/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</w:rPr>
              <w:t>1.3…</w:t>
            </w:r>
          </w:p>
          <w:p w14:paraId="379D2D6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afterLines="0" w:line="400" w:lineRule="exact"/>
              <w:ind w:left="0" w:leftChars="0" w:right="0" w:rightChars="0"/>
              <w:jc w:val="both"/>
              <w:textAlignment w:val="auto"/>
              <w:outlineLvl w:val="9"/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</w:rPr>
              <w:t>策略2：</w:t>
            </w:r>
          </w:p>
          <w:p w14:paraId="361A2BA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afterLines="0" w:line="400" w:lineRule="exact"/>
              <w:ind w:left="0" w:leftChars="0" w:right="0" w:rightChars="0" w:firstLine="480" w:firstLineChars="150"/>
              <w:jc w:val="both"/>
              <w:textAlignment w:val="auto"/>
              <w:outlineLvl w:val="9"/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</w:rPr>
              <w:t>2.1</w:t>
            </w:r>
          </w:p>
          <w:p w14:paraId="477C7F8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afterLines="0" w:line="400" w:lineRule="exact"/>
              <w:ind w:left="0" w:leftChars="0" w:right="0" w:rightChars="0" w:firstLine="480" w:firstLineChars="150"/>
              <w:jc w:val="both"/>
              <w:textAlignment w:val="auto"/>
              <w:outlineLvl w:val="9"/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</w:rPr>
              <w:t>2.2</w:t>
            </w:r>
          </w:p>
          <w:p w14:paraId="6020E94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afterLines="0" w:line="400" w:lineRule="exact"/>
              <w:ind w:left="0" w:leftChars="0" w:right="0" w:rightChars="0" w:firstLine="480" w:firstLineChars="150"/>
              <w:jc w:val="both"/>
              <w:textAlignment w:val="auto"/>
              <w:outlineLvl w:val="9"/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</w:rPr>
              <w:t>2.3</w:t>
            </w:r>
          </w:p>
          <w:p w14:paraId="06213EE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afterLines="0" w:line="400" w:lineRule="exact"/>
              <w:ind w:left="0" w:leftChars="0" w:right="0" w:rightChars="0"/>
              <w:jc w:val="both"/>
              <w:textAlignment w:val="auto"/>
              <w:outlineLvl w:val="9"/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</w:rPr>
              <w:t>策略3：</w:t>
            </w:r>
          </w:p>
          <w:p w14:paraId="52E4935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afterLines="0" w:line="400" w:lineRule="exact"/>
              <w:ind w:left="0" w:leftChars="0" w:right="0" w:rightChars="0" w:firstLine="480" w:firstLineChars="150"/>
              <w:jc w:val="both"/>
              <w:textAlignment w:val="auto"/>
              <w:outlineLvl w:val="9"/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</w:rPr>
              <w:t>3.1</w:t>
            </w:r>
          </w:p>
          <w:p w14:paraId="6AA4032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afterLines="0" w:line="400" w:lineRule="exact"/>
              <w:ind w:left="0" w:leftChars="0" w:right="0" w:rightChars="0" w:firstLine="480" w:firstLineChars="150"/>
              <w:jc w:val="both"/>
              <w:textAlignment w:val="auto"/>
              <w:outlineLvl w:val="9"/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</w:rPr>
              <w:t>3.2</w:t>
            </w:r>
          </w:p>
          <w:p w14:paraId="45CBC9B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afterLines="0" w:line="400" w:lineRule="exact"/>
              <w:ind w:left="0" w:leftChars="0" w:right="0" w:rightChars="0" w:firstLine="480" w:firstLineChars="150"/>
              <w:jc w:val="both"/>
              <w:textAlignment w:val="auto"/>
              <w:outlineLvl w:val="9"/>
              <w:rPr>
                <w:rFonts w:hint="eastAsia" w:ascii="仿宋_GB2312" w:hAnsi="仿宋"/>
                <w:b/>
                <w:color w:val="auto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</w:rPr>
              <w:t>3.3</w:t>
            </w:r>
          </w:p>
        </w:tc>
      </w:tr>
    </w:tbl>
    <w:p w14:paraId="1B2260F3">
      <w:pPr>
        <w:snapToGrid w:val="0"/>
        <w:spacing w:line="0" w:lineRule="atLeast"/>
        <w:rPr>
          <w:rFonts w:hint="eastAsia" w:ascii="仿宋_GB2312" w:hAnsi="仿宋_GB2312" w:eastAsia="仿宋_GB2312" w:cs="仿宋_GB2312"/>
          <w:b/>
          <w:color w:val="auto"/>
          <w:sz w:val="32"/>
          <w:szCs w:val="32"/>
        </w:rPr>
      </w:pPr>
    </w:p>
    <w:p w14:paraId="3C306EA1">
      <w:pPr>
        <w:snapToGrid w:val="0"/>
        <w:spacing w:line="0" w:lineRule="atLeast"/>
        <w:rPr>
          <w:rFonts w:hint="eastAsia" w:ascii="仿宋_GB2312" w:hAnsi="仿宋_GB2312" w:eastAsia="仿宋_GB2312" w:cs="仿宋_GB2312"/>
          <w:b/>
          <w:color w:val="auto"/>
          <w:sz w:val="32"/>
          <w:szCs w:val="32"/>
        </w:rPr>
      </w:pPr>
    </w:p>
    <w:p w14:paraId="10185370">
      <w:pPr>
        <w:snapToGrid w:val="0"/>
        <w:spacing w:line="0" w:lineRule="atLeast"/>
        <w:rPr>
          <w:rFonts w:hint="eastAsia" w:ascii="仿宋_GB2312" w:hAnsi="仿宋_GB2312" w:eastAsia="仿宋_GB2312" w:cs="仿宋_GB2312"/>
          <w:b/>
          <w:color w:val="auto"/>
          <w:sz w:val="32"/>
          <w:szCs w:val="32"/>
        </w:rPr>
      </w:pPr>
      <w:r>
        <w:rPr>
          <w:rFonts w:hint="eastAsia" w:ascii="仿宋_GB2312" w:hAnsi="仿宋_GB2312" w:eastAsia="仿宋_GB2312" w:cs="仿宋_GB2312"/>
          <w:b/>
          <w:color w:val="auto"/>
          <w:sz w:val="32"/>
          <w:szCs w:val="32"/>
        </w:rPr>
        <w:t>（四）预期项目成效及量化指标</w:t>
      </w:r>
    </w:p>
    <w:tbl>
      <w:tblPr>
        <w:tblStyle w:val="4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24"/>
        <w:gridCol w:w="1240"/>
        <w:gridCol w:w="1230"/>
        <w:gridCol w:w="1350"/>
        <w:gridCol w:w="2955"/>
        <w:gridCol w:w="2834"/>
      </w:tblGrid>
      <w:tr w14:paraId="779A27D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45" w:hRule="atLeast"/>
          <w:jc w:val="center"/>
        </w:trPr>
        <w:tc>
          <w:tcPr>
            <w:tcW w:w="624" w:type="dxa"/>
            <w:noWrap w:val="0"/>
            <w:vAlign w:val="center"/>
          </w:tcPr>
          <w:p w14:paraId="5985EE8D">
            <w:pPr>
              <w:spacing w:line="440" w:lineRule="exact"/>
              <w:jc w:val="center"/>
              <w:rPr>
                <w:rFonts w:hint="eastAsia" w:ascii="仿宋_GB2312" w:hAnsi="仿宋_GB2312" w:eastAsia="仿宋_GB2312" w:cs="仿宋_GB2312"/>
                <w:b/>
                <w:color w:val="auto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b/>
                <w:color w:val="auto"/>
                <w:sz w:val="32"/>
                <w:szCs w:val="32"/>
              </w:rPr>
              <w:t>编号</w:t>
            </w:r>
          </w:p>
        </w:tc>
        <w:tc>
          <w:tcPr>
            <w:tcW w:w="1240" w:type="dxa"/>
            <w:noWrap w:val="0"/>
            <w:vAlign w:val="center"/>
          </w:tcPr>
          <w:p w14:paraId="05767E7A">
            <w:pPr>
              <w:spacing w:line="440" w:lineRule="exact"/>
              <w:jc w:val="center"/>
              <w:rPr>
                <w:rFonts w:hint="eastAsia" w:ascii="仿宋_GB2312" w:hAnsi="仿宋_GB2312" w:eastAsia="仿宋_GB2312" w:cs="仿宋_GB2312"/>
                <w:b/>
                <w:color w:val="auto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b/>
                <w:color w:val="auto"/>
                <w:sz w:val="32"/>
                <w:szCs w:val="32"/>
              </w:rPr>
              <w:t>策略</w:t>
            </w:r>
          </w:p>
        </w:tc>
        <w:tc>
          <w:tcPr>
            <w:tcW w:w="1230" w:type="dxa"/>
            <w:noWrap w:val="0"/>
            <w:vAlign w:val="center"/>
          </w:tcPr>
          <w:p w14:paraId="50FF4550">
            <w:pPr>
              <w:spacing w:line="0" w:lineRule="atLeast"/>
              <w:jc w:val="center"/>
              <w:rPr>
                <w:rFonts w:hint="eastAsia" w:ascii="仿宋_GB2312" w:hAnsi="仿宋_GB2312" w:eastAsia="仿宋_GB2312" w:cs="仿宋_GB2312"/>
                <w:b/>
                <w:color w:val="auto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b/>
                <w:color w:val="auto"/>
                <w:sz w:val="32"/>
                <w:szCs w:val="32"/>
              </w:rPr>
              <w:t>指标</w:t>
            </w:r>
          </w:p>
          <w:p w14:paraId="3A5C0F82">
            <w:pPr>
              <w:spacing w:line="0" w:lineRule="atLeast"/>
              <w:jc w:val="center"/>
              <w:rPr>
                <w:rFonts w:hint="eastAsia" w:ascii="仿宋_GB2312" w:hAnsi="仿宋_GB2312" w:eastAsia="仿宋_GB2312" w:cs="仿宋_GB2312"/>
                <w:b/>
                <w:color w:val="auto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b/>
                <w:color w:val="auto"/>
                <w:sz w:val="32"/>
                <w:szCs w:val="32"/>
              </w:rPr>
              <w:t>明细</w:t>
            </w:r>
          </w:p>
        </w:tc>
        <w:tc>
          <w:tcPr>
            <w:tcW w:w="1350" w:type="dxa"/>
            <w:noWrap w:val="0"/>
            <w:vAlign w:val="center"/>
          </w:tcPr>
          <w:p w14:paraId="6A671ACD">
            <w:pPr>
              <w:spacing w:line="0" w:lineRule="atLeast"/>
              <w:jc w:val="center"/>
              <w:rPr>
                <w:rFonts w:hint="eastAsia" w:ascii="仿宋_GB2312" w:hAnsi="仿宋_GB2312" w:eastAsia="仿宋_GB2312" w:cs="仿宋_GB2312"/>
                <w:b/>
                <w:color w:val="auto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b/>
                <w:color w:val="auto"/>
                <w:sz w:val="32"/>
                <w:szCs w:val="32"/>
              </w:rPr>
              <w:t>预期量化指标</w:t>
            </w:r>
          </w:p>
        </w:tc>
        <w:tc>
          <w:tcPr>
            <w:tcW w:w="2955" w:type="dxa"/>
            <w:noWrap w:val="0"/>
            <w:vAlign w:val="center"/>
          </w:tcPr>
          <w:p w14:paraId="16081B97">
            <w:pPr>
              <w:spacing w:line="440" w:lineRule="exact"/>
              <w:jc w:val="center"/>
              <w:rPr>
                <w:rFonts w:hint="eastAsia" w:ascii="仿宋_GB2312" w:hAnsi="仿宋_GB2312" w:eastAsia="仿宋_GB2312" w:cs="仿宋_GB2312"/>
                <w:b/>
                <w:color w:val="auto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b/>
                <w:color w:val="auto"/>
                <w:sz w:val="32"/>
                <w:szCs w:val="32"/>
              </w:rPr>
              <w:t>服务效果指标</w:t>
            </w:r>
          </w:p>
        </w:tc>
        <w:tc>
          <w:tcPr>
            <w:tcW w:w="2834" w:type="dxa"/>
            <w:noWrap w:val="0"/>
            <w:vAlign w:val="center"/>
          </w:tcPr>
          <w:p w14:paraId="0530B371">
            <w:pPr>
              <w:spacing w:line="440" w:lineRule="exact"/>
              <w:jc w:val="center"/>
              <w:rPr>
                <w:rFonts w:hint="eastAsia" w:ascii="仿宋_GB2312" w:hAnsi="仿宋_GB2312" w:eastAsia="仿宋_GB2312" w:cs="仿宋_GB2312"/>
                <w:b/>
                <w:color w:val="auto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b/>
                <w:color w:val="auto"/>
                <w:sz w:val="32"/>
                <w:szCs w:val="32"/>
              </w:rPr>
              <w:t>评估方法</w:t>
            </w:r>
          </w:p>
        </w:tc>
      </w:tr>
      <w:tr w14:paraId="1A5DB30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1" w:hRule="atLeast"/>
          <w:jc w:val="center"/>
        </w:trPr>
        <w:tc>
          <w:tcPr>
            <w:tcW w:w="624" w:type="dxa"/>
            <w:vMerge w:val="restart"/>
            <w:noWrap w:val="0"/>
            <w:vAlign w:val="center"/>
          </w:tcPr>
          <w:p w14:paraId="1747100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afterLines="0" w:line="0" w:lineRule="atLeas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  <w:t>（例）策略一</w:t>
            </w:r>
          </w:p>
        </w:tc>
        <w:tc>
          <w:tcPr>
            <w:tcW w:w="1240" w:type="dxa"/>
            <w:vMerge w:val="restart"/>
            <w:noWrap w:val="0"/>
            <w:vAlign w:val="center"/>
          </w:tcPr>
          <w:p w14:paraId="63C729C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afterLines="0" w:line="0" w:lineRule="atLeas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  <w:t>建立邻里互助探访队</w:t>
            </w:r>
          </w:p>
        </w:tc>
        <w:tc>
          <w:tcPr>
            <w:tcW w:w="1230" w:type="dxa"/>
            <w:noWrap w:val="0"/>
            <w:vAlign w:val="center"/>
          </w:tcPr>
          <w:p w14:paraId="717C7BDE">
            <w:pPr>
              <w:widowControl/>
              <w:spacing w:line="440" w:lineRule="exact"/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  <w:t>参与义工</w:t>
            </w:r>
          </w:p>
        </w:tc>
        <w:tc>
          <w:tcPr>
            <w:tcW w:w="1350" w:type="dxa"/>
            <w:noWrap w:val="0"/>
            <w:vAlign w:val="center"/>
          </w:tcPr>
          <w:p w14:paraId="03D55769">
            <w:pPr>
              <w:widowControl/>
              <w:spacing w:line="440" w:lineRule="exact"/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  <w:t>300人</w:t>
            </w:r>
          </w:p>
        </w:tc>
        <w:tc>
          <w:tcPr>
            <w:tcW w:w="2955" w:type="dxa"/>
            <w:vMerge w:val="restart"/>
            <w:noWrap w:val="0"/>
            <w:vAlign w:val="center"/>
          </w:tcPr>
          <w:p w14:paraId="1534DC6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afterLines="0" w:line="0" w:lineRule="atLeast"/>
              <w:ind w:left="0" w:leftChars="0" w:right="0" w:rightChars="0" w:firstLine="0" w:firstLineChars="0"/>
              <w:jc w:val="both"/>
              <w:textAlignment w:val="auto"/>
              <w:outlineLvl w:val="9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  <w:t>1.80%接受服务的人士认为有需要时懂得寻求协助；</w:t>
            </w:r>
          </w:p>
          <w:p w14:paraId="1254A44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afterLines="0" w:line="0" w:lineRule="atLeast"/>
              <w:ind w:left="0" w:leftChars="0" w:right="0" w:rightChars="0" w:firstLine="0" w:firstLineChars="0"/>
              <w:jc w:val="both"/>
              <w:textAlignment w:val="auto"/>
              <w:outlineLvl w:val="9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  <w:t>2.80%参与探访队的义工认为活动能有效回应需要；</w:t>
            </w:r>
          </w:p>
          <w:p w14:paraId="6526FB1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afterLines="0" w:line="0" w:lineRule="atLeast"/>
              <w:ind w:left="0" w:leftChars="0" w:right="0" w:rightChars="0" w:firstLine="0" w:firstLineChars="0"/>
              <w:jc w:val="both"/>
              <w:textAlignment w:val="auto"/>
              <w:outlineLvl w:val="9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  <w:t>3.50%参与义工改变价值观，积极参与社区活动。</w:t>
            </w:r>
          </w:p>
        </w:tc>
        <w:tc>
          <w:tcPr>
            <w:tcW w:w="2834" w:type="dxa"/>
            <w:vMerge w:val="restart"/>
            <w:noWrap w:val="0"/>
            <w:vAlign w:val="center"/>
          </w:tcPr>
          <w:p w14:paraId="4D5A6B0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afterLines="0" w:line="0" w:lineRule="atLeast"/>
              <w:ind w:left="0" w:leftChars="0" w:right="0" w:rightChars="0" w:firstLine="0" w:firstLineChars="0"/>
              <w:jc w:val="both"/>
              <w:textAlignment w:val="auto"/>
              <w:outlineLvl w:val="9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  <w:t>1.电话抽查服务对象对社区探访的感观，及是否了解寻求协助的方法；</w:t>
            </w:r>
          </w:p>
          <w:p w14:paraId="65E842F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afterLines="0" w:line="0" w:lineRule="atLeast"/>
              <w:ind w:left="0" w:leftChars="0" w:right="0" w:rightChars="0" w:firstLine="0" w:firstLineChars="0"/>
              <w:jc w:val="both"/>
              <w:textAlignment w:val="auto"/>
              <w:outlineLvl w:val="9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  <w:t>2.以问卷收集参与活动的义工对活动的评价。</w:t>
            </w:r>
          </w:p>
        </w:tc>
      </w:tr>
      <w:tr w14:paraId="0F47052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1" w:hRule="atLeast"/>
          <w:jc w:val="center"/>
        </w:trPr>
        <w:tc>
          <w:tcPr>
            <w:tcW w:w="624" w:type="dxa"/>
            <w:vMerge w:val="continue"/>
            <w:noWrap w:val="0"/>
            <w:vAlign w:val="center"/>
          </w:tcPr>
          <w:p w14:paraId="7228B18C">
            <w:pPr>
              <w:spacing w:line="594" w:lineRule="exact"/>
              <w:jc w:val="center"/>
              <w:rPr>
                <w:rFonts w:hint="eastAsia" w:ascii="仿宋_GB2312" w:hAnsi="宋体"/>
                <w:color w:val="auto"/>
                <w:sz w:val="32"/>
                <w:szCs w:val="32"/>
              </w:rPr>
            </w:pPr>
          </w:p>
        </w:tc>
        <w:tc>
          <w:tcPr>
            <w:tcW w:w="1240" w:type="dxa"/>
            <w:vMerge w:val="continue"/>
            <w:noWrap w:val="0"/>
            <w:vAlign w:val="center"/>
          </w:tcPr>
          <w:p w14:paraId="0D550E57">
            <w:pPr>
              <w:spacing w:line="594" w:lineRule="exact"/>
              <w:jc w:val="center"/>
              <w:rPr>
                <w:rFonts w:hint="eastAsia" w:ascii="仿宋_GB2312" w:hAnsi="仿宋"/>
                <w:color w:val="auto"/>
                <w:sz w:val="32"/>
                <w:szCs w:val="32"/>
              </w:rPr>
            </w:pPr>
          </w:p>
        </w:tc>
        <w:tc>
          <w:tcPr>
            <w:tcW w:w="1230" w:type="dxa"/>
            <w:noWrap w:val="0"/>
            <w:vAlign w:val="center"/>
          </w:tcPr>
          <w:p w14:paraId="6338F90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afterLines="0" w:line="0" w:lineRule="atLeas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  <w:t>探访单亲家庭</w:t>
            </w:r>
          </w:p>
        </w:tc>
        <w:tc>
          <w:tcPr>
            <w:tcW w:w="1350" w:type="dxa"/>
            <w:noWrap w:val="0"/>
            <w:vAlign w:val="center"/>
          </w:tcPr>
          <w:p w14:paraId="2A67FFF1">
            <w:pPr>
              <w:spacing w:line="440" w:lineRule="exact"/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  <w:t>20户</w:t>
            </w:r>
          </w:p>
        </w:tc>
        <w:tc>
          <w:tcPr>
            <w:tcW w:w="2955" w:type="dxa"/>
            <w:vMerge w:val="continue"/>
            <w:noWrap w:val="0"/>
            <w:vAlign w:val="center"/>
          </w:tcPr>
          <w:p w14:paraId="500EF49C">
            <w:pPr>
              <w:spacing w:line="440" w:lineRule="exact"/>
              <w:jc w:val="center"/>
              <w:rPr>
                <w:rFonts w:hint="eastAsia" w:ascii="仿宋_GB2312" w:hAnsi="宋体"/>
                <w:color w:val="auto"/>
                <w:sz w:val="32"/>
                <w:szCs w:val="32"/>
              </w:rPr>
            </w:pPr>
          </w:p>
        </w:tc>
        <w:tc>
          <w:tcPr>
            <w:tcW w:w="2834" w:type="dxa"/>
            <w:vMerge w:val="continue"/>
            <w:noWrap w:val="0"/>
            <w:vAlign w:val="center"/>
          </w:tcPr>
          <w:p w14:paraId="259454BC">
            <w:pPr>
              <w:spacing w:line="440" w:lineRule="exact"/>
              <w:ind w:firstLine="640" w:firstLineChars="200"/>
              <w:jc w:val="center"/>
              <w:rPr>
                <w:rFonts w:hint="eastAsia" w:ascii="仿宋_GB2312" w:hAnsi="宋体"/>
                <w:color w:val="auto"/>
                <w:sz w:val="32"/>
                <w:szCs w:val="32"/>
              </w:rPr>
            </w:pPr>
          </w:p>
        </w:tc>
      </w:tr>
      <w:tr w14:paraId="7150678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4" w:hRule="atLeast"/>
          <w:jc w:val="center"/>
        </w:trPr>
        <w:tc>
          <w:tcPr>
            <w:tcW w:w="624" w:type="dxa"/>
            <w:vMerge w:val="continue"/>
            <w:noWrap w:val="0"/>
            <w:vAlign w:val="center"/>
          </w:tcPr>
          <w:p w14:paraId="40E8370E">
            <w:pPr>
              <w:spacing w:line="594" w:lineRule="exact"/>
              <w:jc w:val="center"/>
              <w:rPr>
                <w:rFonts w:hint="eastAsia" w:ascii="仿宋_GB2312"/>
                <w:color w:val="auto"/>
                <w:sz w:val="32"/>
                <w:szCs w:val="32"/>
              </w:rPr>
            </w:pPr>
          </w:p>
        </w:tc>
        <w:tc>
          <w:tcPr>
            <w:tcW w:w="1240" w:type="dxa"/>
            <w:vMerge w:val="continue"/>
            <w:noWrap w:val="0"/>
            <w:vAlign w:val="center"/>
          </w:tcPr>
          <w:p w14:paraId="52546851">
            <w:pPr>
              <w:spacing w:line="594" w:lineRule="exact"/>
              <w:jc w:val="center"/>
              <w:rPr>
                <w:rFonts w:hint="eastAsia" w:ascii="仿宋_GB2312" w:hAnsi="仿宋"/>
                <w:color w:val="auto"/>
                <w:sz w:val="32"/>
                <w:szCs w:val="32"/>
              </w:rPr>
            </w:pPr>
          </w:p>
        </w:tc>
        <w:tc>
          <w:tcPr>
            <w:tcW w:w="1230" w:type="dxa"/>
            <w:noWrap w:val="0"/>
            <w:vAlign w:val="center"/>
          </w:tcPr>
          <w:p w14:paraId="5C227C84">
            <w:pPr>
              <w:spacing w:line="440" w:lineRule="exact"/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  <w:t>探访长者</w:t>
            </w:r>
          </w:p>
        </w:tc>
        <w:tc>
          <w:tcPr>
            <w:tcW w:w="1350" w:type="dxa"/>
            <w:noWrap w:val="0"/>
            <w:vAlign w:val="center"/>
          </w:tcPr>
          <w:p w14:paraId="3B028A5D">
            <w:pPr>
              <w:spacing w:line="440" w:lineRule="exact"/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  <w:t>80人</w:t>
            </w:r>
          </w:p>
        </w:tc>
        <w:tc>
          <w:tcPr>
            <w:tcW w:w="2955" w:type="dxa"/>
            <w:vMerge w:val="continue"/>
            <w:noWrap w:val="0"/>
            <w:vAlign w:val="center"/>
          </w:tcPr>
          <w:p w14:paraId="68A2D1F7">
            <w:pPr>
              <w:jc w:val="center"/>
              <w:rPr>
                <w:rFonts w:hint="eastAsia" w:ascii="仿宋_GB2312"/>
                <w:color w:val="auto"/>
                <w:sz w:val="32"/>
                <w:szCs w:val="32"/>
              </w:rPr>
            </w:pPr>
          </w:p>
        </w:tc>
        <w:tc>
          <w:tcPr>
            <w:tcW w:w="2834" w:type="dxa"/>
            <w:vMerge w:val="continue"/>
            <w:noWrap w:val="0"/>
            <w:vAlign w:val="center"/>
          </w:tcPr>
          <w:p w14:paraId="361B1AED">
            <w:pPr>
              <w:jc w:val="center"/>
              <w:rPr>
                <w:rFonts w:hint="eastAsia" w:ascii="仿宋_GB2312"/>
                <w:color w:val="auto"/>
                <w:sz w:val="32"/>
                <w:szCs w:val="32"/>
              </w:rPr>
            </w:pPr>
          </w:p>
        </w:tc>
      </w:tr>
      <w:tr w14:paraId="198333B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8" w:hRule="atLeast"/>
          <w:jc w:val="center"/>
        </w:trPr>
        <w:tc>
          <w:tcPr>
            <w:tcW w:w="624" w:type="dxa"/>
            <w:noWrap w:val="0"/>
            <w:vAlign w:val="top"/>
          </w:tcPr>
          <w:p w14:paraId="6008F594">
            <w:pPr>
              <w:widowControl/>
              <w:spacing w:line="240" w:lineRule="atLeast"/>
              <w:jc w:val="both"/>
              <w:rPr>
                <w:rFonts w:hint="eastAsia" w:ascii="仿宋_GB2312" w:hAnsi="宋体" w:cs="宋体"/>
                <w:color w:val="auto"/>
                <w:kern w:val="0"/>
                <w:sz w:val="32"/>
                <w:szCs w:val="32"/>
              </w:rPr>
            </w:pPr>
          </w:p>
        </w:tc>
        <w:tc>
          <w:tcPr>
            <w:tcW w:w="1240" w:type="dxa"/>
            <w:noWrap w:val="0"/>
            <w:vAlign w:val="center"/>
          </w:tcPr>
          <w:p w14:paraId="70A1AB27">
            <w:pPr>
              <w:widowControl/>
              <w:spacing w:line="240" w:lineRule="atLeast"/>
              <w:jc w:val="center"/>
              <w:rPr>
                <w:rFonts w:hint="eastAsia" w:ascii="仿宋_GB2312" w:hAnsi="宋体" w:cs="宋体"/>
                <w:color w:val="auto"/>
                <w:kern w:val="0"/>
                <w:sz w:val="32"/>
                <w:szCs w:val="32"/>
              </w:rPr>
            </w:pPr>
          </w:p>
        </w:tc>
        <w:tc>
          <w:tcPr>
            <w:tcW w:w="1230" w:type="dxa"/>
            <w:noWrap w:val="0"/>
            <w:vAlign w:val="center"/>
          </w:tcPr>
          <w:p w14:paraId="4D645599">
            <w:pPr>
              <w:widowControl/>
              <w:spacing w:line="440" w:lineRule="exact"/>
              <w:jc w:val="center"/>
              <w:rPr>
                <w:rFonts w:hint="eastAsia" w:ascii="仿宋_GB2312" w:hAnsi="仿宋" w:cs="宋体"/>
                <w:color w:val="auto"/>
                <w:kern w:val="0"/>
                <w:sz w:val="32"/>
                <w:szCs w:val="32"/>
              </w:rPr>
            </w:pPr>
          </w:p>
        </w:tc>
        <w:tc>
          <w:tcPr>
            <w:tcW w:w="1350" w:type="dxa"/>
            <w:noWrap w:val="0"/>
            <w:vAlign w:val="center"/>
          </w:tcPr>
          <w:p w14:paraId="0DF7ABDC">
            <w:pPr>
              <w:widowControl/>
              <w:spacing w:line="440" w:lineRule="exact"/>
              <w:jc w:val="center"/>
              <w:rPr>
                <w:rFonts w:hint="eastAsia" w:ascii="仿宋_GB2312" w:hAnsi="仿宋" w:cs="宋体"/>
                <w:color w:val="auto"/>
                <w:kern w:val="0"/>
                <w:sz w:val="32"/>
                <w:szCs w:val="32"/>
              </w:rPr>
            </w:pPr>
          </w:p>
        </w:tc>
        <w:tc>
          <w:tcPr>
            <w:tcW w:w="2955" w:type="dxa"/>
            <w:noWrap w:val="0"/>
            <w:vAlign w:val="center"/>
          </w:tcPr>
          <w:p w14:paraId="6E179FC1">
            <w:pPr>
              <w:widowControl/>
              <w:spacing w:line="240" w:lineRule="atLeast"/>
              <w:jc w:val="center"/>
              <w:rPr>
                <w:rFonts w:hint="eastAsia" w:ascii="仿宋_GB2312" w:hAnsi="宋体" w:cs="宋体"/>
                <w:color w:val="auto"/>
                <w:kern w:val="0"/>
                <w:sz w:val="32"/>
                <w:szCs w:val="32"/>
              </w:rPr>
            </w:pPr>
          </w:p>
        </w:tc>
        <w:tc>
          <w:tcPr>
            <w:tcW w:w="2834" w:type="dxa"/>
            <w:noWrap w:val="0"/>
            <w:vAlign w:val="center"/>
          </w:tcPr>
          <w:p w14:paraId="2E7DCBB4">
            <w:pPr>
              <w:jc w:val="center"/>
              <w:rPr>
                <w:rFonts w:hint="eastAsia" w:ascii="仿宋_GB2312"/>
                <w:color w:val="auto"/>
                <w:sz w:val="32"/>
                <w:szCs w:val="32"/>
              </w:rPr>
            </w:pPr>
          </w:p>
        </w:tc>
      </w:tr>
      <w:tr w14:paraId="2C4AFE3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44" w:hRule="atLeast"/>
          <w:jc w:val="center"/>
        </w:trPr>
        <w:tc>
          <w:tcPr>
            <w:tcW w:w="624" w:type="dxa"/>
            <w:noWrap w:val="0"/>
            <w:vAlign w:val="top"/>
          </w:tcPr>
          <w:p w14:paraId="224EC527">
            <w:pPr>
              <w:widowControl/>
              <w:spacing w:line="240" w:lineRule="atLeast"/>
              <w:jc w:val="both"/>
              <w:rPr>
                <w:rFonts w:hint="eastAsia" w:ascii="仿宋_GB2312" w:hAnsi="宋体" w:cs="宋体"/>
                <w:color w:val="auto"/>
                <w:kern w:val="0"/>
                <w:sz w:val="32"/>
                <w:szCs w:val="32"/>
              </w:rPr>
            </w:pPr>
          </w:p>
        </w:tc>
        <w:tc>
          <w:tcPr>
            <w:tcW w:w="1240" w:type="dxa"/>
            <w:noWrap w:val="0"/>
            <w:vAlign w:val="center"/>
          </w:tcPr>
          <w:p w14:paraId="72BF1D81">
            <w:pPr>
              <w:widowControl/>
              <w:spacing w:line="240" w:lineRule="atLeast"/>
              <w:jc w:val="center"/>
              <w:rPr>
                <w:rFonts w:hint="eastAsia" w:ascii="仿宋_GB2312" w:hAnsi="宋体" w:cs="宋体"/>
                <w:color w:val="auto"/>
                <w:kern w:val="0"/>
                <w:sz w:val="32"/>
                <w:szCs w:val="32"/>
              </w:rPr>
            </w:pPr>
          </w:p>
        </w:tc>
        <w:tc>
          <w:tcPr>
            <w:tcW w:w="1230" w:type="dxa"/>
            <w:noWrap w:val="0"/>
            <w:vAlign w:val="center"/>
          </w:tcPr>
          <w:p w14:paraId="136E5DEB">
            <w:pPr>
              <w:widowControl/>
              <w:spacing w:line="240" w:lineRule="atLeast"/>
              <w:jc w:val="center"/>
              <w:rPr>
                <w:rFonts w:hint="eastAsia" w:ascii="仿宋_GB2312" w:hAnsi="仿宋" w:cs="宋体"/>
                <w:color w:val="auto"/>
                <w:kern w:val="0"/>
                <w:sz w:val="32"/>
                <w:szCs w:val="32"/>
              </w:rPr>
            </w:pPr>
          </w:p>
        </w:tc>
        <w:tc>
          <w:tcPr>
            <w:tcW w:w="1350" w:type="dxa"/>
            <w:noWrap w:val="0"/>
            <w:vAlign w:val="center"/>
          </w:tcPr>
          <w:p w14:paraId="608F6687">
            <w:pPr>
              <w:widowControl/>
              <w:spacing w:line="240" w:lineRule="atLeast"/>
              <w:jc w:val="center"/>
              <w:rPr>
                <w:rFonts w:hint="eastAsia" w:ascii="仿宋_GB2312" w:hAnsi="仿宋" w:cs="宋体"/>
                <w:color w:val="auto"/>
                <w:kern w:val="0"/>
                <w:sz w:val="32"/>
                <w:szCs w:val="32"/>
              </w:rPr>
            </w:pPr>
          </w:p>
        </w:tc>
        <w:tc>
          <w:tcPr>
            <w:tcW w:w="2955" w:type="dxa"/>
            <w:noWrap w:val="0"/>
            <w:vAlign w:val="center"/>
          </w:tcPr>
          <w:p w14:paraId="61437E33">
            <w:pPr>
              <w:widowControl/>
              <w:spacing w:line="240" w:lineRule="atLeast"/>
              <w:jc w:val="center"/>
              <w:rPr>
                <w:rFonts w:hint="eastAsia" w:ascii="仿宋_GB2312" w:hAnsi="宋体" w:cs="宋体"/>
                <w:color w:val="auto"/>
                <w:kern w:val="0"/>
                <w:sz w:val="32"/>
                <w:szCs w:val="32"/>
              </w:rPr>
            </w:pPr>
          </w:p>
        </w:tc>
        <w:tc>
          <w:tcPr>
            <w:tcW w:w="2834" w:type="dxa"/>
            <w:noWrap w:val="0"/>
            <w:vAlign w:val="center"/>
          </w:tcPr>
          <w:p w14:paraId="48A294EE">
            <w:pPr>
              <w:jc w:val="center"/>
              <w:rPr>
                <w:rFonts w:hint="eastAsia" w:ascii="仿宋_GB2312"/>
                <w:color w:val="auto"/>
                <w:sz w:val="32"/>
                <w:szCs w:val="32"/>
              </w:rPr>
            </w:pPr>
          </w:p>
        </w:tc>
      </w:tr>
    </w:tbl>
    <w:p w14:paraId="3A6B873C">
      <w:pPr>
        <w:numPr>
          <w:ilvl w:val="0"/>
          <w:numId w:val="0"/>
        </w:numPr>
        <w:spacing w:line="600" w:lineRule="exact"/>
        <w:rPr>
          <w:rFonts w:hint="eastAsia" w:ascii="仿宋_GB2312" w:hAnsi="仿宋_GB2312" w:eastAsia="仿宋_GB2312" w:cs="仿宋_GB2312"/>
          <w:b/>
          <w:bCs/>
          <w:color w:val="auto"/>
          <w:sz w:val="32"/>
          <w:szCs w:val="32"/>
          <w:lang w:eastAsia="zh-CN"/>
        </w:rPr>
      </w:pPr>
    </w:p>
    <w:p w14:paraId="3A60A25A">
      <w:pPr>
        <w:numPr>
          <w:ilvl w:val="0"/>
          <w:numId w:val="2"/>
        </w:numPr>
        <w:spacing w:line="600" w:lineRule="exact"/>
        <w:rPr>
          <w:rFonts w:hint="eastAsia" w:ascii="仿宋_GB2312" w:hAnsi="仿宋_GB2312" w:eastAsia="仿宋_GB2312" w:cs="仿宋_GB2312"/>
          <w:b/>
          <w:bCs/>
          <w:color w:val="auto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b/>
          <w:bCs/>
          <w:color w:val="auto"/>
          <w:sz w:val="32"/>
          <w:szCs w:val="32"/>
          <w:lang w:eastAsia="zh-CN"/>
        </w:rPr>
        <w:t>项目团队介绍</w:t>
      </w:r>
    </w:p>
    <w:tbl>
      <w:tblPr>
        <w:tblStyle w:val="4"/>
        <w:tblpPr w:leftFromText="180" w:rightFromText="180" w:vertAnchor="text" w:horzAnchor="page" w:tblpX="847" w:tblpY="403"/>
        <w:tblOverlap w:val="never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82"/>
        <w:gridCol w:w="253"/>
        <w:gridCol w:w="1754"/>
        <w:gridCol w:w="1246"/>
        <w:gridCol w:w="1255"/>
        <w:gridCol w:w="680"/>
        <w:gridCol w:w="2226"/>
        <w:gridCol w:w="1679"/>
      </w:tblGrid>
      <w:tr w14:paraId="3AF28E4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9" w:hRule="atLeast"/>
        </w:trPr>
        <w:tc>
          <w:tcPr>
            <w:tcW w:w="10575" w:type="dxa"/>
            <w:gridSpan w:val="8"/>
            <w:noWrap w:val="0"/>
            <w:vAlign w:val="top"/>
          </w:tcPr>
          <w:p w14:paraId="65C2E844">
            <w:pPr>
              <w:numPr>
                <w:ilvl w:val="0"/>
                <w:numId w:val="0"/>
              </w:numPr>
              <w:spacing w:line="600" w:lineRule="exact"/>
              <w:rPr>
                <w:rFonts w:hint="eastAsia" w:ascii="仿宋_GB2312" w:hAnsi="仿宋_GB2312" w:eastAsia="仿宋_GB2312" w:cs="仿宋_GB2312"/>
                <w:b/>
                <w:bCs/>
                <w:color w:val="auto"/>
                <w:sz w:val="32"/>
                <w:szCs w:val="32"/>
                <w:vertAlign w:val="baseline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color w:val="auto"/>
                <w:sz w:val="32"/>
                <w:szCs w:val="32"/>
                <w:vertAlign w:val="baseline"/>
                <w:lang w:eastAsia="zh-CN"/>
              </w:rPr>
              <w:t>项目负责人信息</w:t>
            </w:r>
          </w:p>
        </w:tc>
      </w:tr>
      <w:tr w14:paraId="468F77A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9" w:hRule="atLeast"/>
        </w:trPr>
        <w:tc>
          <w:tcPr>
            <w:tcW w:w="1735" w:type="dxa"/>
            <w:gridSpan w:val="2"/>
            <w:noWrap w:val="0"/>
            <w:vAlign w:val="top"/>
          </w:tcPr>
          <w:p w14:paraId="342D7C52">
            <w:pPr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z w:val="32"/>
                <w:szCs w:val="32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z w:val="32"/>
                <w:szCs w:val="32"/>
                <w:lang w:eastAsia="zh-CN"/>
              </w:rPr>
              <w:t>姓名</w:t>
            </w:r>
          </w:p>
        </w:tc>
        <w:tc>
          <w:tcPr>
            <w:tcW w:w="3000" w:type="dxa"/>
            <w:gridSpan w:val="2"/>
            <w:noWrap w:val="0"/>
            <w:vAlign w:val="top"/>
          </w:tcPr>
          <w:p w14:paraId="1B51555A">
            <w:pPr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z w:val="32"/>
                <w:szCs w:val="32"/>
                <w:lang w:eastAsia="zh-CN"/>
              </w:rPr>
            </w:pPr>
          </w:p>
        </w:tc>
        <w:tc>
          <w:tcPr>
            <w:tcW w:w="1935" w:type="dxa"/>
            <w:gridSpan w:val="2"/>
            <w:noWrap w:val="0"/>
            <w:vAlign w:val="top"/>
          </w:tcPr>
          <w:p w14:paraId="2E9C15A4">
            <w:pPr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z w:val="32"/>
                <w:szCs w:val="32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z w:val="32"/>
                <w:szCs w:val="32"/>
                <w:lang w:eastAsia="zh-CN"/>
              </w:rPr>
              <w:t>职务</w:t>
            </w:r>
          </w:p>
        </w:tc>
        <w:tc>
          <w:tcPr>
            <w:tcW w:w="3905" w:type="dxa"/>
            <w:gridSpan w:val="2"/>
            <w:noWrap w:val="0"/>
            <w:vAlign w:val="top"/>
          </w:tcPr>
          <w:p w14:paraId="027E57DE">
            <w:pPr>
              <w:numPr>
                <w:ilvl w:val="0"/>
                <w:numId w:val="0"/>
              </w:numPr>
              <w:spacing w:line="600" w:lineRule="exact"/>
              <w:rPr>
                <w:rFonts w:hint="eastAsia" w:ascii="仿宋_GB2312" w:hAnsi="仿宋_GB2312" w:eastAsia="仿宋_GB2312" w:cs="仿宋_GB2312"/>
                <w:b/>
                <w:bCs/>
                <w:color w:val="auto"/>
                <w:sz w:val="32"/>
                <w:szCs w:val="32"/>
                <w:vertAlign w:val="baseline"/>
                <w:lang w:eastAsia="zh-CN"/>
              </w:rPr>
            </w:pPr>
          </w:p>
        </w:tc>
      </w:tr>
      <w:tr w14:paraId="13CB9BA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9" w:hRule="atLeast"/>
        </w:trPr>
        <w:tc>
          <w:tcPr>
            <w:tcW w:w="1735" w:type="dxa"/>
            <w:gridSpan w:val="2"/>
            <w:noWrap w:val="0"/>
            <w:vAlign w:val="top"/>
          </w:tcPr>
          <w:p w14:paraId="2AA8DE24">
            <w:pPr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z w:val="32"/>
                <w:szCs w:val="32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z w:val="32"/>
                <w:szCs w:val="32"/>
                <w:lang w:eastAsia="zh-CN"/>
              </w:rPr>
              <w:t>学历</w:t>
            </w:r>
          </w:p>
        </w:tc>
        <w:tc>
          <w:tcPr>
            <w:tcW w:w="3000" w:type="dxa"/>
            <w:gridSpan w:val="2"/>
            <w:noWrap w:val="0"/>
            <w:vAlign w:val="top"/>
          </w:tcPr>
          <w:p w14:paraId="56EDA06F">
            <w:pPr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z w:val="32"/>
                <w:szCs w:val="32"/>
                <w:lang w:eastAsia="zh-CN"/>
              </w:rPr>
            </w:pPr>
          </w:p>
        </w:tc>
        <w:tc>
          <w:tcPr>
            <w:tcW w:w="1935" w:type="dxa"/>
            <w:gridSpan w:val="2"/>
            <w:noWrap w:val="0"/>
            <w:vAlign w:val="top"/>
          </w:tcPr>
          <w:p w14:paraId="6B2C0AD5">
            <w:pPr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z w:val="32"/>
                <w:szCs w:val="32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z w:val="32"/>
                <w:szCs w:val="32"/>
                <w:lang w:eastAsia="zh-CN"/>
              </w:rPr>
              <w:t>专业</w:t>
            </w:r>
          </w:p>
        </w:tc>
        <w:tc>
          <w:tcPr>
            <w:tcW w:w="3905" w:type="dxa"/>
            <w:gridSpan w:val="2"/>
            <w:noWrap w:val="0"/>
            <w:vAlign w:val="top"/>
          </w:tcPr>
          <w:p w14:paraId="581CF7E4">
            <w:pPr>
              <w:numPr>
                <w:ilvl w:val="0"/>
                <w:numId w:val="0"/>
              </w:numPr>
              <w:spacing w:line="600" w:lineRule="exact"/>
              <w:rPr>
                <w:rFonts w:hint="eastAsia" w:ascii="仿宋_GB2312" w:hAnsi="仿宋_GB2312" w:eastAsia="仿宋_GB2312" w:cs="仿宋_GB2312"/>
                <w:b/>
                <w:bCs/>
                <w:color w:val="auto"/>
                <w:sz w:val="32"/>
                <w:szCs w:val="32"/>
                <w:vertAlign w:val="baseline"/>
                <w:lang w:eastAsia="zh-CN"/>
              </w:rPr>
            </w:pPr>
          </w:p>
        </w:tc>
      </w:tr>
      <w:tr w14:paraId="6788440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394" w:hRule="atLeast"/>
        </w:trPr>
        <w:tc>
          <w:tcPr>
            <w:tcW w:w="1735" w:type="dxa"/>
            <w:gridSpan w:val="2"/>
            <w:noWrap w:val="0"/>
            <w:vAlign w:val="top"/>
          </w:tcPr>
          <w:p w14:paraId="35D2C522">
            <w:pPr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z w:val="32"/>
                <w:szCs w:val="32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z w:val="32"/>
                <w:szCs w:val="32"/>
                <w:lang w:eastAsia="zh-CN"/>
              </w:rPr>
              <w:t>专业资质</w:t>
            </w:r>
          </w:p>
        </w:tc>
        <w:tc>
          <w:tcPr>
            <w:tcW w:w="3000" w:type="dxa"/>
            <w:gridSpan w:val="2"/>
            <w:noWrap w:val="0"/>
            <w:vAlign w:val="top"/>
          </w:tcPr>
          <w:p w14:paraId="291346BC">
            <w:pPr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z w:val="32"/>
                <w:szCs w:val="32"/>
                <w:lang w:eastAsia="zh-CN"/>
              </w:rPr>
            </w:pPr>
          </w:p>
        </w:tc>
        <w:tc>
          <w:tcPr>
            <w:tcW w:w="1935" w:type="dxa"/>
            <w:gridSpan w:val="2"/>
            <w:noWrap w:val="0"/>
            <w:vAlign w:val="top"/>
          </w:tcPr>
          <w:p w14:paraId="6BE50BA2">
            <w:pPr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z w:val="32"/>
                <w:szCs w:val="32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z w:val="32"/>
                <w:szCs w:val="32"/>
                <w:lang w:eastAsia="zh-CN"/>
              </w:rPr>
              <w:t>电话号码</w:t>
            </w:r>
          </w:p>
        </w:tc>
        <w:tc>
          <w:tcPr>
            <w:tcW w:w="3905" w:type="dxa"/>
            <w:gridSpan w:val="2"/>
            <w:noWrap w:val="0"/>
            <w:vAlign w:val="top"/>
          </w:tcPr>
          <w:p w14:paraId="7FFC53B5">
            <w:pPr>
              <w:numPr>
                <w:ilvl w:val="0"/>
                <w:numId w:val="0"/>
              </w:numPr>
              <w:spacing w:line="600" w:lineRule="exact"/>
              <w:rPr>
                <w:rFonts w:hint="eastAsia" w:ascii="仿宋_GB2312" w:hAnsi="仿宋_GB2312" w:eastAsia="仿宋_GB2312" w:cs="仿宋_GB2312"/>
                <w:b/>
                <w:bCs/>
                <w:color w:val="auto"/>
                <w:sz w:val="32"/>
                <w:szCs w:val="32"/>
                <w:vertAlign w:val="baseline"/>
                <w:lang w:eastAsia="zh-CN"/>
              </w:rPr>
            </w:pPr>
          </w:p>
        </w:tc>
      </w:tr>
      <w:tr w14:paraId="117B629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9" w:hRule="atLeast"/>
        </w:trPr>
        <w:tc>
          <w:tcPr>
            <w:tcW w:w="1735" w:type="dxa"/>
            <w:gridSpan w:val="2"/>
            <w:noWrap w:val="0"/>
            <w:vAlign w:val="top"/>
          </w:tcPr>
          <w:p w14:paraId="4CF09559">
            <w:pPr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z w:val="32"/>
                <w:szCs w:val="32"/>
                <w:lang w:val="en-US" w:eastAsia="zh-CN"/>
              </w:rPr>
              <w:t>Email</w:t>
            </w:r>
          </w:p>
        </w:tc>
        <w:tc>
          <w:tcPr>
            <w:tcW w:w="3000" w:type="dxa"/>
            <w:gridSpan w:val="2"/>
            <w:noWrap w:val="0"/>
            <w:vAlign w:val="top"/>
          </w:tcPr>
          <w:p w14:paraId="4273C799">
            <w:pPr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z w:val="32"/>
                <w:szCs w:val="32"/>
                <w:lang w:eastAsia="zh-CN"/>
              </w:rPr>
            </w:pPr>
          </w:p>
        </w:tc>
        <w:tc>
          <w:tcPr>
            <w:tcW w:w="1935" w:type="dxa"/>
            <w:gridSpan w:val="2"/>
            <w:noWrap w:val="0"/>
            <w:vAlign w:val="top"/>
          </w:tcPr>
          <w:p w14:paraId="1F5898D5">
            <w:pPr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z w:val="32"/>
                <w:szCs w:val="32"/>
                <w:lang w:val="en-US" w:eastAsia="zh-CN"/>
              </w:rPr>
              <w:t>联系地址</w:t>
            </w:r>
          </w:p>
        </w:tc>
        <w:tc>
          <w:tcPr>
            <w:tcW w:w="3905" w:type="dxa"/>
            <w:gridSpan w:val="2"/>
            <w:noWrap w:val="0"/>
            <w:vAlign w:val="top"/>
          </w:tcPr>
          <w:p w14:paraId="755AA937">
            <w:pPr>
              <w:numPr>
                <w:ilvl w:val="0"/>
                <w:numId w:val="0"/>
              </w:numPr>
              <w:spacing w:line="600" w:lineRule="exact"/>
              <w:rPr>
                <w:rFonts w:hint="eastAsia" w:ascii="仿宋_GB2312" w:hAnsi="仿宋_GB2312" w:eastAsia="仿宋_GB2312" w:cs="仿宋_GB2312"/>
                <w:b/>
                <w:bCs/>
                <w:color w:val="auto"/>
                <w:sz w:val="32"/>
                <w:szCs w:val="32"/>
                <w:vertAlign w:val="baseline"/>
                <w:lang w:eastAsia="zh-CN"/>
              </w:rPr>
            </w:pPr>
          </w:p>
        </w:tc>
      </w:tr>
      <w:tr w14:paraId="44D2E44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4" w:hRule="atLeast"/>
        </w:trPr>
        <w:tc>
          <w:tcPr>
            <w:tcW w:w="10575" w:type="dxa"/>
            <w:gridSpan w:val="8"/>
            <w:noWrap w:val="0"/>
            <w:vAlign w:val="center"/>
          </w:tcPr>
          <w:p w14:paraId="443E0492">
            <w:pPr>
              <w:jc w:val="both"/>
              <w:rPr>
                <w:rFonts w:hint="eastAsia" w:ascii="仿宋_GB2312" w:hAnsi="仿宋_GB2312" w:eastAsia="仿宋_GB2312" w:cs="仿宋_GB2312"/>
                <w:b/>
                <w:bCs/>
                <w:color w:val="auto"/>
                <w:sz w:val="32"/>
                <w:szCs w:val="32"/>
                <w:vertAlign w:val="baseline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color w:val="auto"/>
                <w:sz w:val="32"/>
                <w:szCs w:val="32"/>
              </w:rPr>
              <w:t>项目团队成员信息</w:t>
            </w:r>
          </w:p>
        </w:tc>
      </w:tr>
      <w:tr w14:paraId="479C7F0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4" w:hRule="atLeast"/>
        </w:trPr>
        <w:tc>
          <w:tcPr>
            <w:tcW w:w="1482" w:type="dxa"/>
            <w:noWrap w:val="0"/>
            <w:vAlign w:val="center"/>
          </w:tcPr>
          <w:p w14:paraId="2DEBE56F">
            <w:pPr>
              <w:jc w:val="center"/>
              <w:rPr>
                <w:rFonts w:hint="eastAsia" w:ascii="仿宋_GB2312" w:hAnsi="仿宋_GB2312" w:eastAsia="仿宋_GB2312" w:cs="仿宋_GB2312"/>
                <w:b/>
                <w:bCs/>
                <w:color w:val="auto"/>
                <w:sz w:val="32"/>
                <w:szCs w:val="32"/>
                <w:vertAlign w:val="baseline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z w:val="32"/>
                <w:szCs w:val="32"/>
              </w:rPr>
              <w:t>姓名</w:t>
            </w:r>
          </w:p>
        </w:tc>
        <w:tc>
          <w:tcPr>
            <w:tcW w:w="2007" w:type="dxa"/>
            <w:gridSpan w:val="2"/>
            <w:noWrap w:val="0"/>
            <w:vAlign w:val="center"/>
          </w:tcPr>
          <w:p w14:paraId="7BF5CBC4">
            <w:pPr>
              <w:jc w:val="center"/>
              <w:rPr>
                <w:rFonts w:hint="eastAsia" w:ascii="仿宋_GB2312" w:hAnsi="仿宋_GB2312" w:eastAsia="仿宋_GB2312" w:cs="仿宋_GB2312"/>
                <w:b/>
                <w:bCs/>
                <w:color w:val="auto"/>
                <w:sz w:val="32"/>
                <w:szCs w:val="32"/>
                <w:vertAlign w:val="baseline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z w:val="32"/>
                <w:szCs w:val="32"/>
              </w:rPr>
              <w:t>专业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z w:val="32"/>
                <w:szCs w:val="32"/>
                <w:lang w:val="en-US" w:eastAsia="zh-CN"/>
              </w:rPr>
              <w:t>/学历</w:t>
            </w:r>
          </w:p>
        </w:tc>
        <w:tc>
          <w:tcPr>
            <w:tcW w:w="2501" w:type="dxa"/>
            <w:gridSpan w:val="2"/>
            <w:noWrap w:val="0"/>
            <w:vAlign w:val="center"/>
          </w:tcPr>
          <w:p w14:paraId="3C193362">
            <w:pPr>
              <w:jc w:val="center"/>
              <w:rPr>
                <w:rFonts w:hint="eastAsia" w:ascii="仿宋_GB2312" w:hAnsi="仿宋_GB2312" w:eastAsia="仿宋_GB2312" w:cs="仿宋_GB2312"/>
                <w:b/>
                <w:bCs/>
                <w:color w:val="auto"/>
                <w:sz w:val="32"/>
                <w:szCs w:val="32"/>
                <w:vertAlign w:val="baseline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z w:val="32"/>
                <w:szCs w:val="32"/>
              </w:rPr>
              <w:t>联系方式</w:t>
            </w:r>
          </w:p>
        </w:tc>
        <w:tc>
          <w:tcPr>
            <w:tcW w:w="2906" w:type="dxa"/>
            <w:gridSpan w:val="2"/>
            <w:noWrap w:val="0"/>
            <w:vAlign w:val="center"/>
          </w:tcPr>
          <w:p w14:paraId="1765B72D">
            <w:pPr>
              <w:jc w:val="center"/>
              <w:rPr>
                <w:rFonts w:hint="eastAsia" w:ascii="仿宋_GB2312" w:hAnsi="仿宋_GB2312" w:eastAsia="仿宋_GB2312" w:cs="仿宋_GB2312"/>
                <w:b/>
                <w:bCs/>
                <w:color w:val="auto"/>
                <w:sz w:val="32"/>
                <w:szCs w:val="32"/>
                <w:vertAlign w:val="baseline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z w:val="32"/>
                <w:szCs w:val="32"/>
                <w:lang w:eastAsia="zh-CN"/>
              </w:rPr>
              <w:t>职务</w:t>
            </w:r>
          </w:p>
        </w:tc>
        <w:tc>
          <w:tcPr>
            <w:tcW w:w="1679" w:type="dxa"/>
            <w:noWrap w:val="0"/>
            <w:vAlign w:val="center"/>
          </w:tcPr>
          <w:p w14:paraId="42C3D3A4">
            <w:pPr>
              <w:jc w:val="center"/>
              <w:rPr>
                <w:rFonts w:hint="eastAsia" w:ascii="仿宋_GB2312" w:hAnsi="仿宋_GB2312" w:eastAsia="仿宋_GB2312" w:cs="仿宋_GB2312"/>
                <w:b/>
                <w:bCs/>
                <w:color w:val="auto"/>
                <w:sz w:val="32"/>
                <w:szCs w:val="32"/>
                <w:vertAlign w:val="baseline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z w:val="32"/>
                <w:szCs w:val="32"/>
              </w:rPr>
              <w:t>项目分工</w:t>
            </w:r>
          </w:p>
        </w:tc>
      </w:tr>
      <w:tr w14:paraId="3AEBA40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339" w:hRule="atLeast"/>
        </w:trPr>
        <w:tc>
          <w:tcPr>
            <w:tcW w:w="1482" w:type="dxa"/>
            <w:noWrap w:val="0"/>
            <w:vAlign w:val="top"/>
          </w:tcPr>
          <w:p w14:paraId="5F882685">
            <w:pPr>
              <w:numPr>
                <w:ilvl w:val="0"/>
                <w:numId w:val="0"/>
              </w:numPr>
              <w:spacing w:line="600" w:lineRule="exact"/>
              <w:ind w:left="0" w:leftChars="0" w:firstLine="0" w:firstLineChars="0"/>
              <w:rPr>
                <w:rFonts w:hint="eastAsia" w:ascii="仿宋_GB2312" w:hAnsi="仿宋_GB2312" w:eastAsia="仿宋_GB2312" w:cs="仿宋_GB2312"/>
                <w:b/>
                <w:bCs/>
                <w:color w:val="auto"/>
                <w:sz w:val="32"/>
                <w:szCs w:val="32"/>
                <w:vertAlign w:val="baseline"/>
                <w:lang w:eastAsia="zh-CN"/>
              </w:rPr>
            </w:pPr>
          </w:p>
        </w:tc>
        <w:tc>
          <w:tcPr>
            <w:tcW w:w="2007" w:type="dxa"/>
            <w:gridSpan w:val="2"/>
            <w:noWrap w:val="0"/>
            <w:vAlign w:val="top"/>
          </w:tcPr>
          <w:p w14:paraId="7A2775A6">
            <w:pPr>
              <w:numPr>
                <w:ilvl w:val="0"/>
                <w:numId w:val="0"/>
              </w:numPr>
              <w:spacing w:line="600" w:lineRule="exact"/>
              <w:ind w:left="0" w:leftChars="0" w:firstLine="0" w:firstLineChars="0"/>
              <w:rPr>
                <w:rFonts w:hint="eastAsia" w:ascii="仿宋_GB2312" w:hAnsi="仿宋_GB2312" w:eastAsia="仿宋_GB2312" w:cs="仿宋_GB2312"/>
                <w:b/>
                <w:bCs/>
                <w:color w:val="auto"/>
                <w:sz w:val="32"/>
                <w:szCs w:val="32"/>
                <w:vertAlign w:val="baseline"/>
                <w:lang w:eastAsia="zh-CN"/>
              </w:rPr>
            </w:pPr>
          </w:p>
        </w:tc>
        <w:tc>
          <w:tcPr>
            <w:tcW w:w="2501" w:type="dxa"/>
            <w:gridSpan w:val="2"/>
            <w:noWrap w:val="0"/>
            <w:vAlign w:val="top"/>
          </w:tcPr>
          <w:p w14:paraId="2F27F478">
            <w:pPr>
              <w:numPr>
                <w:ilvl w:val="0"/>
                <w:numId w:val="0"/>
              </w:numPr>
              <w:spacing w:line="600" w:lineRule="exact"/>
              <w:ind w:left="0" w:leftChars="0" w:firstLine="0" w:firstLineChars="0"/>
              <w:rPr>
                <w:rFonts w:hint="eastAsia" w:ascii="仿宋_GB2312" w:hAnsi="仿宋_GB2312" w:eastAsia="仿宋_GB2312" w:cs="仿宋_GB2312"/>
                <w:b/>
                <w:bCs/>
                <w:color w:val="auto"/>
                <w:sz w:val="32"/>
                <w:szCs w:val="32"/>
                <w:vertAlign w:val="baseline"/>
                <w:lang w:eastAsia="zh-CN"/>
              </w:rPr>
            </w:pPr>
          </w:p>
        </w:tc>
        <w:tc>
          <w:tcPr>
            <w:tcW w:w="2906" w:type="dxa"/>
            <w:gridSpan w:val="2"/>
            <w:noWrap w:val="0"/>
            <w:vAlign w:val="top"/>
          </w:tcPr>
          <w:p w14:paraId="27FED18F">
            <w:pPr>
              <w:numPr>
                <w:ilvl w:val="0"/>
                <w:numId w:val="0"/>
              </w:numPr>
              <w:spacing w:line="600" w:lineRule="exact"/>
              <w:ind w:left="0" w:leftChars="0" w:firstLine="0" w:firstLineChars="0"/>
              <w:rPr>
                <w:rFonts w:hint="eastAsia" w:ascii="仿宋_GB2312" w:hAnsi="仿宋_GB2312" w:eastAsia="仿宋_GB2312" w:cs="仿宋_GB2312"/>
                <w:b/>
                <w:bCs/>
                <w:color w:val="auto"/>
                <w:sz w:val="32"/>
                <w:szCs w:val="32"/>
                <w:vertAlign w:val="baseline"/>
                <w:lang w:eastAsia="zh-CN"/>
              </w:rPr>
            </w:pPr>
          </w:p>
        </w:tc>
        <w:tc>
          <w:tcPr>
            <w:tcW w:w="1679" w:type="dxa"/>
            <w:noWrap w:val="0"/>
            <w:vAlign w:val="top"/>
          </w:tcPr>
          <w:p w14:paraId="11970D73">
            <w:pPr>
              <w:numPr>
                <w:ilvl w:val="0"/>
                <w:numId w:val="0"/>
              </w:numPr>
              <w:spacing w:line="600" w:lineRule="exact"/>
              <w:ind w:left="0" w:leftChars="0" w:firstLine="0" w:firstLineChars="0"/>
              <w:rPr>
                <w:rFonts w:hint="eastAsia" w:ascii="仿宋_GB2312" w:hAnsi="仿宋_GB2312" w:eastAsia="仿宋_GB2312" w:cs="仿宋_GB2312"/>
                <w:b/>
                <w:bCs/>
                <w:color w:val="auto"/>
                <w:sz w:val="32"/>
                <w:szCs w:val="32"/>
                <w:vertAlign w:val="baseline"/>
                <w:lang w:eastAsia="zh-CN"/>
              </w:rPr>
            </w:pPr>
          </w:p>
        </w:tc>
      </w:tr>
      <w:tr w14:paraId="5C9CC27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7" w:hRule="atLeast"/>
        </w:trPr>
        <w:tc>
          <w:tcPr>
            <w:tcW w:w="1482" w:type="dxa"/>
            <w:noWrap w:val="0"/>
            <w:vAlign w:val="top"/>
          </w:tcPr>
          <w:p w14:paraId="42F410E6">
            <w:pPr>
              <w:numPr>
                <w:ilvl w:val="0"/>
                <w:numId w:val="0"/>
              </w:numPr>
              <w:spacing w:line="600" w:lineRule="exact"/>
              <w:ind w:left="0" w:leftChars="0" w:firstLine="0" w:firstLineChars="0"/>
              <w:rPr>
                <w:rFonts w:hint="eastAsia" w:ascii="仿宋_GB2312" w:hAnsi="仿宋_GB2312" w:eastAsia="仿宋_GB2312" w:cs="仿宋_GB2312"/>
                <w:b/>
                <w:bCs/>
                <w:color w:val="auto"/>
                <w:sz w:val="32"/>
                <w:szCs w:val="32"/>
                <w:vertAlign w:val="baseline"/>
                <w:lang w:eastAsia="zh-CN"/>
              </w:rPr>
            </w:pPr>
          </w:p>
        </w:tc>
        <w:tc>
          <w:tcPr>
            <w:tcW w:w="2007" w:type="dxa"/>
            <w:gridSpan w:val="2"/>
            <w:noWrap w:val="0"/>
            <w:vAlign w:val="top"/>
          </w:tcPr>
          <w:p w14:paraId="2EF74CFF">
            <w:pPr>
              <w:numPr>
                <w:ilvl w:val="0"/>
                <w:numId w:val="0"/>
              </w:numPr>
              <w:spacing w:line="600" w:lineRule="exact"/>
              <w:ind w:left="0" w:leftChars="0" w:firstLine="0" w:firstLineChars="0"/>
              <w:rPr>
                <w:rFonts w:hint="eastAsia" w:ascii="仿宋_GB2312" w:hAnsi="仿宋_GB2312" w:eastAsia="仿宋_GB2312" w:cs="仿宋_GB2312"/>
                <w:b/>
                <w:bCs/>
                <w:color w:val="auto"/>
                <w:sz w:val="32"/>
                <w:szCs w:val="32"/>
                <w:vertAlign w:val="baseline"/>
                <w:lang w:eastAsia="zh-CN"/>
              </w:rPr>
            </w:pPr>
          </w:p>
        </w:tc>
        <w:tc>
          <w:tcPr>
            <w:tcW w:w="2501" w:type="dxa"/>
            <w:gridSpan w:val="2"/>
            <w:noWrap w:val="0"/>
            <w:vAlign w:val="top"/>
          </w:tcPr>
          <w:p w14:paraId="0C74F185">
            <w:pPr>
              <w:numPr>
                <w:ilvl w:val="0"/>
                <w:numId w:val="0"/>
              </w:numPr>
              <w:spacing w:line="600" w:lineRule="exact"/>
              <w:ind w:left="0" w:leftChars="0" w:firstLine="0" w:firstLineChars="0"/>
              <w:rPr>
                <w:rFonts w:hint="eastAsia" w:ascii="仿宋_GB2312" w:hAnsi="仿宋_GB2312" w:eastAsia="仿宋_GB2312" w:cs="仿宋_GB2312"/>
                <w:b/>
                <w:bCs/>
                <w:color w:val="auto"/>
                <w:sz w:val="32"/>
                <w:szCs w:val="32"/>
                <w:vertAlign w:val="baseline"/>
                <w:lang w:eastAsia="zh-CN"/>
              </w:rPr>
            </w:pPr>
          </w:p>
        </w:tc>
        <w:tc>
          <w:tcPr>
            <w:tcW w:w="2906" w:type="dxa"/>
            <w:gridSpan w:val="2"/>
            <w:noWrap w:val="0"/>
            <w:vAlign w:val="top"/>
          </w:tcPr>
          <w:p w14:paraId="0F9EE7E2">
            <w:pPr>
              <w:numPr>
                <w:ilvl w:val="0"/>
                <w:numId w:val="0"/>
              </w:numPr>
              <w:spacing w:line="600" w:lineRule="exact"/>
              <w:ind w:left="0" w:leftChars="0" w:firstLine="0" w:firstLineChars="0"/>
              <w:rPr>
                <w:rFonts w:hint="eastAsia" w:ascii="仿宋_GB2312" w:hAnsi="仿宋_GB2312" w:eastAsia="仿宋_GB2312" w:cs="仿宋_GB2312"/>
                <w:b/>
                <w:bCs/>
                <w:color w:val="auto"/>
                <w:sz w:val="32"/>
                <w:szCs w:val="32"/>
                <w:vertAlign w:val="baseline"/>
                <w:lang w:eastAsia="zh-CN"/>
              </w:rPr>
            </w:pPr>
          </w:p>
        </w:tc>
        <w:tc>
          <w:tcPr>
            <w:tcW w:w="1679" w:type="dxa"/>
            <w:noWrap w:val="0"/>
            <w:vAlign w:val="top"/>
          </w:tcPr>
          <w:p w14:paraId="722FA316">
            <w:pPr>
              <w:numPr>
                <w:ilvl w:val="0"/>
                <w:numId w:val="0"/>
              </w:numPr>
              <w:spacing w:line="600" w:lineRule="exact"/>
              <w:ind w:left="0" w:leftChars="0" w:firstLine="0" w:firstLineChars="0"/>
              <w:rPr>
                <w:rFonts w:hint="eastAsia" w:ascii="仿宋_GB2312" w:hAnsi="仿宋_GB2312" w:eastAsia="仿宋_GB2312" w:cs="仿宋_GB2312"/>
                <w:b/>
                <w:bCs/>
                <w:color w:val="auto"/>
                <w:sz w:val="32"/>
                <w:szCs w:val="32"/>
                <w:vertAlign w:val="baseline"/>
                <w:lang w:eastAsia="zh-CN"/>
              </w:rPr>
            </w:pPr>
          </w:p>
        </w:tc>
      </w:tr>
      <w:tr w14:paraId="2DD9F44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2" w:hRule="atLeast"/>
        </w:trPr>
        <w:tc>
          <w:tcPr>
            <w:tcW w:w="1482" w:type="dxa"/>
            <w:noWrap w:val="0"/>
            <w:vAlign w:val="center"/>
          </w:tcPr>
          <w:p w14:paraId="37C55903">
            <w:pPr>
              <w:jc w:val="center"/>
              <w:rPr>
                <w:rFonts w:hint="eastAsia" w:ascii="仿宋_GB2312" w:hAnsi="仿宋_GB2312" w:eastAsia="仿宋_GB2312" w:cs="仿宋_GB2312"/>
                <w:b/>
                <w:bCs/>
                <w:color w:val="auto"/>
                <w:sz w:val="32"/>
                <w:szCs w:val="32"/>
                <w:vertAlign w:val="baseline"/>
                <w:lang w:eastAsia="zh-CN"/>
              </w:rPr>
            </w:pPr>
          </w:p>
        </w:tc>
        <w:tc>
          <w:tcPr>
            <w:tcW w:w="2007" w:type="dxa"/>
            <w:gridSpan w:val="2"/>
            <w:noWrap w:val="0"/>
            <w:vAlign w:val="center"/>
          </w:tcPr>
          <w:p w14:paraId="54A04195">
            <w:pPr>
              <w:jc w:val="center"/>
              <w:rPr>
                <w:rFonts w:hint="eastAsia" w:ascii="仿宋_GB2312" w:hAnsi="仿宋_GB2312" w:eastAsia="仿宋_GB2312" w:cs="仿宋_GB2312"/>
                <w:b/>
                <w:bCs/>
                <w:color w:val="auto"/>
                <w:sz w:val="32"/>
                <w:szCs w:val="32"/>
                <w:vertAlign w:val="baseline"/>
                <w:lang w:eastAsia="zh-CN"/>
              </w:rPr>
            </w:pPr>
          </w:p>
        </w:tc>
        <w:tc>
          <w:tcPr>
            <w:tcW w:w="2501" w:type="dxa"/>
            <w:gridSpan w:val="2"/>
            <w:noWrap w:val="0"/>
            <w:vAlign w:val="center"/>
          </w:tcPr>
          <w:p w14:paraId="649ADFD6">
            <w:pPr>
              <w:jc w:val="center"/>
              <w:rPr>
                <w:rFonts w:hint="eastAsia" w:ascii="仿宋_GB2312" w:hAnsi="仿宋_GB2312" w:eastAsia="仿宋_GB2312" w:cs="仿宋_GB2312"/>
                <w:b/>
                <w:bCs/>
                <w:color w:val="auto"/>
                <w:sz w:val="32"/>
                <w:szCs w:val="32"/>
                <w:vertAlign w:val="baseline"/>
                <w:lang w:eastAsia="zh-CN"/>
              </w:rPr>
            </w:pPr>
          </w:p>
        </w:tc>
        <w:tc>
          <w:tcPr>
            <w:tcW w:w="2906" w:type="dxa"/>
            <w:gridSpan w:val="2"/>
            <w:noWrap w:val="0"/>
            <w:vAlign w:val="center"/>
          </w:tcPr>
          <w:p w14:paraId="3B5C5FEF">
            <w:pPr>
              <w:jc w:val="center"/>
              <w:rPr>
                <w:rFonts w:hint="eastAsia" w:ascii="仿宋_GB2312" w:hAnsi="仿宋_GB2312" w:eastAsia="仿宋_GB2312" w:cs="仿宋_GB2312"/>
                <w:b/>
                <w:bCs/>
                <w:color w:val="auto"/>
                <w:sz w:val="32"/>
                <w:szCs w:val="32"/>
                <w:vertAlign w:val="baseline"/>
                <w:lang w:eastAsia="zh-CN"/>
              </w:rPr>
            </w:pPr>
          </w:p>
        </w:tc>
        <w:tc>
          <w:tcPr>
            <w:tcW w:w="1679" w:type="dxa"/>
            <w:noWrap w:val="0"/>
            <w:vAlign w:val="center"/>
          </w:tcPr>
          <w:p w14:paraId="2CD43F30">
            <w:pPr>
              <w:jc w:val="center"/>
              <w:rPr>
                <w:rFonts w:hint="eastAsia" w:ascii="仿宋_GB2312" w:hAnsi="仿宋_GB2312" w:eastAsia="仿宋_GB2312" w:cs="仿宋_GB2312"/>
                <w:b/>
                <w:bCs/>
                <w:color w:val="auto"/>
                <w:sz w:val="32"/>
                <w:szCs w:val="32"/>
                <w:vertAlign w:val="baseline"/>
                <w:lang w:eastAsia="zh-CN"/>
              </w:rPr>
            </w:pPr>
          </w:p>
        </w:tc>
      </w:tr>
      <w:tr w14:paraId="29556B3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7" w:hRule="atLeast"/>
        </w:trPr>
        <w:tc>
          <w:tcPr>
            <w:tcW w:w="10575" w:type="dxa"/>
            <w:gridSpan w:val="8"/>
            <w:noWrap w:val="0"/>
            <w:vAlign w:val="top"/>
          </w:tcPr>
          <w:p w14:paraId="3A7AFAD7">
            <w:pPr>
              <w:numPr>
                <w:ilvl w:val="0"/>
                <w:numId w:val="0"/>
              </w:numPr>
              <w:spacing w:line="600" w:lineRule="exact"/>
              <w:ind w:left="0" w:leftChars="0" w:firstLine="0" w:firstLineChars="0"/>
              <w:rPr>
                <w:rFonts w:hint="eastAsia" w:ascii="仿宋_GB2312" w:hAnsi="仿宋_GB2312" w:eastAsia="仿宋_GB2312" w:cs="仿宋_GB2312"/>
                <w:b/>
                <w:bCs/>
                <w:color w:val="auto"/>
                <w:sz w:val="32"/>
                <w:szCs w:val="32"/>
                <w:vertAlign w:val="baseline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color w:val="auto"/>
                <w:sz w:val="32"/>
                <w:szCs w:val="32"/>
              </w:rPr>
              <w:t>外部支持团队信息</w:t>
            </w:r>
          </w:p>
        </w:tc>
      </w:tr>
      <w:tr w14:paraId="7E268D4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382" w:hRule="atLeast"/>
        </w:trPr>
        <w:tc>
          <w:tcPr>
            <w:tcW w:w="1482" w:type="dxa"/>
            <w:noWrap w:val="0"/>
            <w:vAlign w:val="center"/>
          </w:tcPr>
          <w:p w14:paraId="30705471">
            <w:pPr>
              <w:jc w:val="center"/>
              <w:rPr>
                <w:rFonts w:hint="eastAsia" w:ascii="仿宋_GB2312" w:hAnsi="仿宋_GB2312" w:eastAsia="仿宋_GB2312" w:cs="仿宋_GB2312"/>
                <w:b/>
                <w:bCs/>
                <w:color w:val="auto"/>
                <w:sz w:val="32"/>
                <w:szCs w:val="32"/>
                <w:vertAlign w:val="baseline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z w:val="32"/>
                <w:szCs w:val="32"/>
              </w:rPr>
              <w:t>姓名</w:t>
            </w:r>
          </w:p>
        </w:tc>
        <w:tc>
          <w:tcPr>
            <w:tcW w:w="2007" w:type="dxa"/>
            <w:gridSpan w:val="2"/>
            <w:noWrap w:val="0"/>
            <w:vAlign w:val="center"/>
          </w:tcPr>
          <w:p w14:paraId="3CE1424D">
            <w:pPr>
              <w:jc w:val="center"/>
              <w:rPr>
                <w:rFonts w:hint="eastAsia" w:ascii="仿宋_GB2312" w:hAnsi="仿宋_GB2312" w:eastAsia="仿宋_GB2312" w:cs="仿宋_GB2312"/>
                <w:b/>
                <w:bCs/>
                <w:color w:val="auto"/>
                <w:sz w:val="32"/>
                <w:szCs w:val="32"/>
                <w:vertAlign w:val="baseline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z w:val="32"/>
                <w:szCs w:val="32"/>
              </w:rPr>
              <w:t>专业/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z w:val="32"/>
                <w:szCs w:val="32"/>
                <w:lang w:eastAsia="zh-CN"/>
              </w:rPr>
              <w:t>学历</w:t>
            </w:r>
          </w:p>
        </w:tc>
        <w:tc>
          <w:tcPr>
            <w:tcW w:w="2501" w:type="dxa"/>
            <w:gridSpan w:val="2"/>
            <w:noWrap w:val="0"/>
            <w:vAlign w:val="center"/>
          </w:tcPr>
          <w:p w14:paraId="65304D1A">
            <w:pPr>
              <w:jc w:val="center"/>
              <w:rPr>
                <w:rFonts w:hint="eastAsia" w:ascii="仿宋_GB2312" w:hAnsi="仿宋_GB2312" w:eastAsia="仿宋_GB2312" w:cs="仿宋_GB2312"/>
                <w:b/>
                <w:bCs/>
                <w:color w:val="auto"/>
                <w:sz w:val="32"/>
                <w:szCs w:val="32"/>
                <w:vertAlign w:val="baseline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z w:val="32"/>
                <w:szCs w:val="32"/>
                <w:lang w:eastAsia="zh-CN"/>
              </w:rPr>
              <w:t>工作单位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z w:val="32"/>
                <w:szCs w:val="32"/>
                <w:lang w:val="en-US" w:eastAsia="zh-CN"/>
              </w:rPr>
              <w:t>/职务</w:t>
            </w:r>
          </w:p>
        </w:tc>
        <w:tc>
          <w:tcPr>
            <w:tcW w:w="2906" w:type="dxa"/>
            <w:gridSpan w:val="2"/>
            <w:noWrap w:val="0"/>
            <w:vAlign w:val="center"/>
          </w:tcPr>
          <w:p w14:paraId="24606562">
            <w:pPr>
              <w:jc w:val="center"/>
              <w:rPr>
                <w:rFonts w:hint="eastAsia" w:ascii="仿宋_GB2312" w:hAnsi="仿宋_GB2312" w:eastAsia="仿宋_GB2312" w:cs="仿宋_GB2312"/>
                <w:b/>
                <w:bCs/>
                <w:color w:val="auto"/>
                <w:sz w:val="32"/>
                <w:szCs w:val="32"/>
                <w:vertAlign w:val="baseline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z w:val="32"/>
                <w:szCs w:val="32"/>
                <w:lang w:eastAsia="zh-CN"/>
              </w:rPr>
              <w:t>专业资质</w:t>
            </w:r>
          </w:p>
        </w:tc>
        <w:tc>
          <w:tcPr>
            <w:tcW w:w="1679" w:type="dxa"/>
            <w:noWrap w:val="0"/>
            <w:vAlign w:val="center"/>
          </w:tcPr>
          <w:p w14:paraId="7AB135C3">
            <w:pPr>
              <w:jc w:val="center"/>
              <w:rPr>
                <w:rFonts w:hint="eastAsia" w:ascii="仿宋_GB2312" w:hAnsi="仿宋_GB2312" w:eastAsia="仿宋_GB2312" w:cs="仿宋_GB2312"/>
                <w:b/>
                <w:bCs/>
                <w:color w:val="auto"/>
                <w:sz w:val="32"/>
                <w:szCs w:val="32"/>
                <w:vertAlign w:val="baseline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z w:val="32"/>
                <w:szCs w:val="32"/>
              </w:rPr>
              <w:t>项目分工</w:t>
            </w:r>
          </w:p>
        </w:tc>
      </w:tr>
      <w:tr w14:paraId="32DC2EC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7" w:hRule="atLeast"/>
        </w:trPr>
        <w:tc>
          <w:tcPr>
            <w:tcW w:w="1482" w:type="dxa"/>
            <w:noWrap w:val="0"/>
            <w:vAlign w:val="top"/>
          </w:tcPr>
          <w:p w14:paraId="2B489BE3">
            <w:pPr>
              <w:numPr>
                <w:ilvl w:val="0"/>
                <w:numId w:val="0"/>
              </w:numPr>
              <w:spacing w:line="600" w:lineRule="exact"/>
              <w:ind w:left="0" w:leftChars="0" w:firstLine="0" w:firstLineChars="0"/>
              <w:rPr>
                <w:rFonts w:hint="eastAsia" w:ascii="仿宋_GB2312" w:hAnsi="仿宋_GB2312" w:eastAsia="仿宋_GB2312" w:cs="仿宋_GB2312"/>
                <w:b/>
                <w:bCs/>
                <w:color w:val="auto"/>
                <w:sz w:val="32"/>
                <w:szCs w:val="32"/>
                <w:vertAlign w:val="baseline"/>
                <w:lang w:eastAsia="zh-CN"/>
              </w:rPr>
            </w:pPr>
          </w:p>
        </w:tc>
        <w:tc>
          <w:tcPr>
            <w:tcW w:w="2007" w:type="dxa"/>
            <w:gridSpan w:val="2"/>
            <w:noWrap w:val="0"/>
            <w:vAlign w:val="top"/>
          </w:tcPr>
          <w:p w14:paraId="54BE8962">
            <w:pPr>
              <w:numPr>
                <w:ilvl w:val="0"/>
                <w:numId w:val="0"/>
              </w:numPr>
              <w:spacing w:line="600" w:lineRule="exact"/>
              <w:ind w:left="0" w:leftChars="0" w:firstLine="0" w:firstLineChars="0"/>
              <w:rPr>
                <w:rFonts w:hint="eastAsia" w:ascii="仿宋_GB2312" w:hAnsi="仿宋_GB2312" w:eastAsia="仿宋_GB2312" w:cs="仿宋_GB2312"/>
                <w:b/>
                <w:bCs/>
                <w:color w:val="auto"/>
                <w:sz w:val="32"/>
                <w:szCs w:val="32"/>
                <w:vertAlign w:val="baseline"/>
                <w:lang w:eastAsia="zh-CN"/>
              </w:rPr>
            </w:pPr>
          </w:p>
        </w:tc>
        <w:tc>
          <w:tcPr>
            <w:tcW w:w="2501" w:type="dxa"/>
            <w:gridSpan w:val="2"/>
            <w:noWrap w:val="0"/>
            <w:vAlign w:val="top"/>
          </w:tcPr>
          <w:p w14:paraId="15E0E5B7">
            <w:pPr>
              <w:numPr>
                <w:ilvl w:val="0"/>
                <w:numId w:val="0"/>
              </w:numPr>
              <w:spacing w:line="600" w:lineRule="exact"/>
              <w:ind w:left="0" w:leftChars="0" w:firstLine="0" w:firstLineChars="0"/>
              <w:rPr>
                <w:rFonts w:hint="eastAsia" w:ascii="仿宋_GB2312" w:hAnsi="仿宋_GB2312" w:eastAsia="仿宋_GB2312" w:cs="仿宋_GB2312"/>
                <w:b/>
                <w:bCs/>
                <w:color w:val="auto"/>
                <w:sz w:val="32"/>
                <w:szCs w:val="32"/>
                <w:vertAlign w:val="baseline"/>
                <w:lang w:eastAsia="zh-CN"/>
              </w:rPr>
            </w:pPr>
          </w:p>
        </w:tc>
        <w:tc>
          <w:tcPr>
            <w:tcW w:w="2906" w:type="dxa"/>
            <w:gridSpan w:val="2"/>
            <w:noWrap w:val="0"/>
            <w:vAlign w:val="top"/>
          </w:tcPr>
          <w:p w14:paraId="08B11208">
            <w:pPr>
              <w:numPr>
                <w:ilvl w:val="0"/>
                <w:numId w:val="0"/>
              </w:numPr>
              <w:spacing w:line="600" w:lineRule="exact"/>
              <w:ind w:left="0" w:leftChars="0" w:firstLine="0" w:firstLineChars="0"/>
              <w:rPr>
                <w:rFonts w:hint="eastAsia" w:ascii="仿宋_GB2312" w:hAnsi="仿宋_GB2312" w:eastAsia="仿宋_GB2312" w:cs="仿宋_GB2312"/>
                <w:b/>
                <w:bCs/>
                <w:color w:val="auto"/>
                <w:sz w:val="32"/>
                <w:szCs w:val="32"/>
                <w:vertAlign w:val="baseline"/>
                <w:lang w:eastAsia="zh-CN"/>
              </w:rPr>
            </w:pPr>
          </w:p>
        </w:tc>
        <w:tc>
          <w:tcPr>
            <w:tcW w:w="1679" w:type="dxa"/>
            <w:noWrap w:val="0"/>
            <w:vAlign w:val="top"/>
          </w:tcPr>
          <w:p w14:paraId="15E291AD">
            <w:pPr>
              <w:numPr>
                <w:ilvl w:val="0"/>
                <w:numId w:val="0"/>
              </w:numPr>
              <w:spacing w:line="600" w:lineRule="exact"/>
              <w:ind w:left="0" w:leftChars="0" w:firstLine="0" w:firstLineChars="0"/>
              <w:rPr>
                <w:rFonts w:hint="eastAsia" w:ascii="仿宋_GB2312" w:hAnsi="仿宋_GB2312" w:eastAsia="仿宋_GB2312" w:cs="仿宋_GB2312"/>
                <w:b/>
                <w:bCs/>
                <w:color w:val="auto"/>
                <w:sz w:val="32"/>
                <w:szCs w:val="32"/>
                <w:vertAlign w:val="baseline"/>
                <w:lang w:eastAsia="zh-CN"/>
              </w:rPr>
            </w:pPr>
          </w:p>
        </w:tc>
      </w:tr>
      <w:tr w14:paraId="5CCFC97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3" w:hRule="atLeast"/>
        </w:trPr>
        <w:tc>
          <w:tcPr>
            <w:tcW w:w="1482" w:type="dxa"/>
            <w:noWrap w:val="0"/>
            <w:vAlign w:val="top"/>
          </w:tcPr>
          <w:p w14:paraId="7AE9B3BA">
            <w:pPr>
              <w:numPr>
                <w:ilvl w:val="0"/>
                <w:numId w:val="0"/>
              </w:numPr>
              <w:spacing w:line="600" w:lineRule="exact"/>
              <w:ind w:left="0" w:leftChars="0" w:firstLine="0" w:firstLineChars="0"/>
              <w:rPr>
                <w:rFonts w:hint="eastAsia" w:ascii="仿宋_GB2312" w:hAnsi="仿宋_GB2312" w:eastAsia="仿宋_GB2312" w:cs="仿宋_GB2312"/>
                <w:b/>
                <w:bCs/>
                <w:color w:val="auto"/>
                <w:sz w:val="32"/>
                <w:szCs w:val="32"/>
                <w:vertAlign w:val="baseline"/>
                <w:lang w:eastAsia="zh-CN"/>
              </w:rPr>
            </w:pPr>
          </w:p>
        </w:tc>
        <w:tc>
          <w:tcPr>
            <w:tcW w:w="2007" w:type="dxa"/>
            <w:gridSpan w:val="2"/>
            <w:noWrap w:val="0"/>
            <w:vAlign w:val="top"/>
          </w:tcPr>
          <w:p w14:paraId="5E598538">
            <w:pPr>
              <w:numPr>
                <w:ilvl w:val="0"/>
                <w:numId w:val="0"/>
              </w:numPr>
              <w:spacing w:line="600" w:lineRule="exact"/>
              <w:ind w:left="0" w:leftChars="0" w:firstLine="0" w:firstLineChars="0"/>
              <w:rPr>
                <w:rFonts w:hint="eastAsia" w:ascii="仿宋_GB2312" w:hAnsi="仿宋_GB2312" w:eastAsia="仿宋_GB2312" w:cs="仿宋_GB2312"/>
                <w:b/>
                <w:bCs/>
                <w:color w:val="auto"/>
                <w:sz w:val="32"/>
                <w:szCs w:val="32"/>
                <w:vertAlign w:val="baseline"/>
                <w:lang w:eastAsia="zh-CN"/>
              </w:rPr>
            </w:pPr>
          </w:p>
        </w:tc>
        <w:tc>
          <w:tcPr>
            <w:tcW w:w="2501" w:type="dxa"/>
            <w:gridSpan w:val="2"/>
            <w:noWrap w:val="0"/>
            <w:vAlign w:val="top"/>
          </w:tcPr>
          <w:p w14:paraId="39491E38">
            <w:pPr>
              <w:numPr>
                <w:ilvl w:val="0"/>
                <w:numId w:val="0"/>
              </w:numPr>
              <w:spacing w:line="600" w:lineRule="exact"/>
              <w:ind w:left="0" w:leftChars="0" w:firstLine="0" w:firstLineChars="0"/>
              <w:rPr>
                <w:rFonts w:hint="eastAsia" w:ascii="仿宋_GB2312" w:hAnsi="仿宋_GB2312" w:eastAsia="仿宋_GB2312" w:cs="仿宋_GB2312"/>
                <w:b/>
                <w:bCs/>
                <w:color w:val="auto"/>
                <w:sz w:val="32"/>
                <w:szCs w:val="32"/>
                <w:vertAlign w:val="baseline"/>
                <w:lang w:eastAsia="zh-CN"/>
              </w:rPr>
            </w:pPr>
          </w:p>
        </w:tc>
        <w:tc>
          <w:tcPr>
            <w:tcW w:w="2906" w:type="dxa"/>
            <w:gridSpan w:val="2"/>
            <w:noWrap w:val="0"/>
            <w:vAlign w:val="top"/>
          </w:tcPr>
          <w:p w14:paraId="05570F02">
            <w:pPr>
              <w:numPr>
                <w:ilvl w:val="0"/>
                <w:numId w:val="0"/>
              </w:numPr>
              <w:spacing w:line="600" w:lineRule="exact"/>
              <w:ind w:left="0" w:leftChars="0" w:firstLine="0" w:firstLineChars="0"/>
              <w:rPr>
                <w:rFonts w:hint="eastAsia" w:ascii="仿宋_GB2312" w:hAnsi="仿宋_GB2312" w:eastAsia="仿宋_GB2312" w:cs="仿宋_GB2312"/>
                <w:b/>
                <w:bCs/>
                <w:color w:val="auto"/>
                <w:sz w:val="32"/>
                <w:szCs w:val="32"/>
                <w:vertAlign w:val="baseline"/>
                <w:lang w:eastAsia="zh-CN"/>
              </w:rPr>
            </w:pPr>
          </w:p>
        </w:tc>
        <w:tc>
          <w:tcPr>
            <w:tcW w:w="1679" w:type="dxa"/>
            <w:noWrap w:val="0"/>
            <w:vAlign w:val="top"/>
          </w:tcPr>
          <w:p w14:paraId="00583180">
            <w:pPr>
              <w:numPr>
                <w:ilvl w:val="0"/>
                <w:numId w:val="0"/>
              </w:numPr>
              <w:spacing w:line="600" w:lineRule="exact"/>
              <w:ind w:left="0" w:leftChars="0" w:firstLine="0" w:firstLineChars="0"/>
              <w:rPr>
                <w:rFonts w:hint="eastAsia" w:ascii="仿宋_GB2312" w:hAnsi="仿宋_GB2312" w:eastAsia="仿宋_GB2312" w:cs="仿宋_GB2312"/>
                <w:b/>
                <w:bCs/>
                <w:color w:val="auto"/>
                <w:sz w:val="32"/>
                <w:szCs w:val="32"/>
                <w:vertAlign w:val="baseline"/>
                <w:lang w:eastAsia="zh-CN"/>
              </w:rPr>
            </w:pPr>
          </w:p>
        </w:tc>
      </w:tr>
      <w:tr w14:paraId="3B14385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3" w:hRule="atLeast"/>
        </w:trPr>
        <w:tc>
          <w:tcPr>
            <w:tcW w:w="1482" w:type="dxa"/>
            <w:noWrap w:val="0"/>
            <w:vAlign w:val="top"/>
          </w:tcPr>
          <w:p w14:paraId="0C8026E0">
            <w:pPr>
              <w:numPr>
                <w:ilvl w:val="0"/>
                <w:numId w:val="0"/>
              </w:numPr>
              <w:spacing w:line="600" w:lineRule="exact"/>
              <w:ind w:left="0" w:leftChars="0" w:firstLine="0" w:firstLineChars="0"/>
              <w:rPr>
                <w:rFonts w:hint="eastAsia" w:ascii="仿宋_GB2312" w:hAnsi="仿宋_GB2312" w:eastAsia="仿宋_GB2312" w:cs="仿宋_GB2312"/>
                <w:b/>
                <w:bCs/>
                <w:color w:val="auto"/>
                <w:sz w:val="32"/>
                <w:szCs w:val="32"/>
                <w:vertAlign w:val="baseline"/>
                <w:lang w:eastAsia="zh-CN"/>
              </w:rPr>
            </w:pPr>
          </w:p>
        </w:tc>
        <w:tc>
          <w:tcPr>
            <w:tcW w:w="2007" w:type="dxa"/>
            <w:gridSpan w:val="2"/>
            <w:noWrap w:val="0"/>
            <w:vAlign w:val="top"/>
          </w:tcPr>
          <w:p w14:paraId="33F54DD9">
            <w:pPr>
              <w:numPr>
                <w:ilvl w:val="0"/>
                <w:numId w:val="0"/>
              </w:numPr>
              <w:spacing w:line="600" w:lineRule="exact"/>
              <w:ind w:left="0" w:leftChars="0" w:firstLine="0" w:firstLineChars="0"/>
              <w:rPr>
                <w:rFonts w:hint="eastAsia" w:ascii="仿宋_GB2312" w:hAnsi="仿宋_GB2312" w:eastAsia="仿宋_GB2312" w:cs="仿宋_GB2312"/>
                <w:b/>
                <w:bCs/>
                <w:color w:val="auto"/>
                <w:sz w:val="32"/>
                <w:szCs w:val="32"/>
                <w:vertAlign w:val="baseline"/>
                <w:lang w:eastAsia="zh-CN"/>
              </w:rPr>
            </w:pPr>
          </w:p>
        </w:tc>
        <w:tc>
          <w:tcPr>
            <w:tcW w:w="2501" w:type="dxa"/>
            <w:gridSpan w:val="2"/>
            <w:noWrap w:val="0"/>
            <w:vAlign w:val="top"/>
          </w:tcPr>
          <w:p w14:paraId="07DC43B2">
            <w:pPr>
              <w:numPr>
                <w:ilvl w:val="0"/>
                <w:numId w:val="0"/>
              </w:numPr>
              <w:spacing w:line="600" w:lineRule="exact"/>
              <w:ind w:left="0" w:leftChars="0" w:firstLine="0" w:firstLineChars="0"/>
              <w:rPr>
                <w:rFonts w:hint="eastAsia" w:ascii="仿宋_GB2312" w:hAnsi="仿宋_GB2312" w:eastAsia="仿宋_GB2312" w:cs="仿宋_GB2312"/>
                <w:b/>
                <w:bCs/>
                <w:color w:val="auto"/>
                <w:sz w:val="32"/>
                <w:szCs w:val="32"/>
                <w:vertAlign w:val="baseline"/>
                <w:lang w:eastAsia="zh-CN"/>
              </w:rPr>
            </w:pPr>
          </w:p>
        </w:tc>
        <w:tc>
          <w:tcPr>
            <w:tcW w:w="2906" w:type="dxa"/>
            <w:gridSpan w:val="2"/>
            <w:noWrap w:val="0"/>
            <w:vAlign w:val="top"/>
          </w:tcPr>
          <w:p w14:paraId="493A8846">
            <w:pPr>
              <w:numPr>
                <w:ilvl w:val="0"/>
                <w:numId w:val="0"/>
              </w:numPr>
              <w:spacing w:line="600" w:lineRule="exact"/>
              <w:ind w:left="0" w:leftChars="0" w:firstLine="0" w:firstLineChars="0"/>
              <w:rPr>
                <w:rFonts w:hint="eastAsia" w:ascii="仿宋_GB2312" w:hAnsi="仿宋_GB2312" w:eastAsia="仿宋_GB2312" w:cs="仿宋_GB2312"/>
                <w:b/>
                <w:bCs/>
                <w:color w:val="auto"/>
                <w:sz w:val="32"/>
                <w:szCs w:val="32"/>
                <w:vertAlign w:val="baseline"/>
                <w:lang w:eastAsia="zh-CN"/>
              </w:rPr>
            </w:pPr>
          </w:p>
        </w:tc>
        <w:tc>
          <w:tcPr>
            <w:tcW w:w="1679" w:type="dxa"/>
            <w:noWrap w:val="0"/>
            <w:vAlign w:val="top"/>
          </w:tcPr>
          <w:p w14:paraId="68264746">
            <w:pPr>
              <w:numPr>
                <w:ilvl w:val="0"/>
                <w:numId w:val="0"/>
              </w:numPr>
              <w:spacing w:line="600" w:lineRule="exact"/>
              <w:ind w:left="0" w:leftChars="0" w:firstLine="0" w:firstLineChars="0"/>
              <w:rPr>
                <w:rFonts w:hint="eastAsia" w:ascii="仿宋_GB2312" w:hAnsi="仿宋_GB2312" w:eastAsia="仿宋_GB2312" w:cs="仿宋_GB2312"/>
                <w:b/>
                <w:bCs/>
                <w:color w:val="auto"/>
                <w:sz w:val="32"/>
                <w:szCs w:val="32"/>
                <w:vertAlign w:val="baseline"/>
                <w:lang w:eastAsia="zh-CN"/>
              </w:rPr>
            </w:pPr>
          </w:p>
        </w:tc>
      </w:tr>
    </w:tbl>
    <w:p w14:paraId="7FB61B6D">
      <w:pPr>
        <w:numPr>
          <w:ilvl w:val="0"/>
          <w:numId w:val="2"/>
        </w:numPr>
        <w:spacing w:line="600" w:lineRule="exact"/>
        <w:ind w:left="0" w:leftChars="0" w:firstLine="0" w:firstLineChars="0"/>
        <w:rPr>
          <w:rFonts w:hint="eastAsia" w:ascii="仿宋" w:hAnsi="仿宋" w:eastAsia="仿宋" w:cs="仿宋"/>
          <w:b/>
          <w:bCs/>
          <w:color w:val="auto"/>
          <w:sz w:val="32"/>
          <w:szCs w:val="32"/>
        </w:rPr>
      </w:pPr>
      <w:r>
        <w:rPr>
          <w:rFonts w:hint="eastAsia" w:ascii="仿宋_GB2312" w:hAnsi="仿宋_GB2312" w:eastAsia="仿宋_GB2312" w:cs="仿宋_GB2312"/>
          <w:b/>
          <w:bCs/>
          <w:color w:val="auto"/>
          <w:sz w:val="32"/>
          <w:szCs w:val="32"/>
        </w:rPr>
        <w:t>其他未尽述资料（相关文件、媒体报道、图片资料等），请在此处列出附件表单，并在申请表后粘贴相关附件（同类资料勿超过2份）</w:t>
      </w:r>
      <w:r>
        <w:rPr>
          <w:rFonts w:hint="eastAsia" w:ascii="仿宋" w:hAnsi="仿宋" w:eastAsia="仿宋" w:cs="仿宋"/>
          <w:b/>
          <w:bCs/>
          <w:color w:val="auto"/>
          <w:sz w:val="32"/>
          <w:szCs w:val="32"/>
        </w:rPr>
        <w:t>。</w:t>
      </w:r>
    </w:p>
    <w:p w14:paraId="2C07A9C2">
      <w:pPr>
        <w:numPr>
          <w:ilvl w:val="0"/>
          <w:numId w:val="0"/>
        </w:numPr>
        <w:spacing w:line="600" w:lineRule="exact"/>
        <w:rPr>
          <w:rFonts w:hint="eastAsia" w:ascii="仿宋_GB2312" w:hAnsi="仿宋_GB2312" w:eastAsia="仿宋_GB2312" w:cs="仿宋_GB2312"/>
          <w:b/>
          <w:bCs/>
          <w:color w:val="auto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/>
          <w:bCs/>
          <w:color w:val="auto"/>
          <w:sz w:val="32"/>
          <w:szCs w:val="32"/>
          <w:lang w:eastAsia="zh-CN"/>
        </w:rPr>
        <w:t>附件</w:t>
      </w:r>
      <w:r>
        <w:rPr>
          <w:rFonts w:hint="eastAsia" w:ascii="仿宋_GB2312" w:hAnsi="仿宋_GB2312" w:eastAsia="仿宋_GB2312" w:cs="仿宋_GB2312"/>
          <w:b/>
          <w:bCs/>
          <w:color w:val="auto"/>
          <w:sz w:val="32"/>
          <w:szCs w:val="32"/>
          <w:lang w:val="en-US" w:eastAsia="zh-CN"/>
        </w:rPr>
        <w:t>1:</w:t>
      </w:r>
    </w:p>
    <w:p w14:paraId="192F960A">
      <w:pPr>
        <w:numPr>
          <w:ilvl w:val="0"/>
          <w:numId w:val="0"/>
        </w:numPr>
        <w:spacing w:line="600" w:lineRule="exact"/>
        <w:rPr>
          <w:rFonts w:hint="eastAsia" w:ascii="仿宋_GB2312" w:hAnsi="仿宋_GB2312" w:eastAsia="仿宋_GB2312" w:cs="仿宋_GB2312"/>
          <w:b/>
          <w:bCs/>
          <w:color w:val="auto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/>
          <w:bCs/>
          <w:color w:val="auto"/>
          <w:sz w:val="32"/>
          <w:szCs w:val="32"/>
          <w:lang w:val="en-US" w:eastAsia="zh-CN"/>
        </w:rPr>
        <w:t>附件2：</w:t>
      </w:r>
    </w:p>
    <w:p w14:paraId="266A2A71">
      <w:pPr>
        <w:numPr>
          <w:ilvl w:val="0"/>
          <w:numId w:val="0"/>
        </w:numPr>
        <w:spacing w:line="600" w:lineRule="exact"/>
        <w:rPr>
          <w:rFonts w:hint="eastAsia" w:ascii="仿宋_GB2312" w:hAnsi="仿宋_GB2312" w:eastAsia="仿宋_GB2312" w:cs="仿宋_GB2312"/>
          <w:b/>
          <w:bCs/>
          <w:color w:val="auto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/>
          <w:bCs/>
          <w:color w:val="auto"/>
          <w:sz w:val="32"/>
          <w:szCs w:val="32"/>
          <w:lang w:val="en-US" w:eastAsia="zh-CN"/>
        </w:rPr>
        <w:t>附件3：</w:t>
      </w:r>
    </w:p>
    <w:p w14:paraId="3CF809AA">
      <w:pPr>
        <w:numPr>
          <w:ilvl w:val="0"/>
          <w:numId w:val="0"/>
        </w:numPr>
        <w:spacing w:line="600" w:lineRule="exact"/>
        <w:rPr>
          <w:rFonts w:hint="eastAsia" w:ascii="仿宋_GB2312" w:hAnsi="仿宋_GB2312" w:eastAsia="仿宋_GB2312" w:cs="仿宋_GB2312"/>
          <w:b/>
          <w:bCs/>
          <w:color w:val="auto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/>
          <w:bCs/>
          <w:color w:val="auto"/>
          <w:sz w:val="32"/>
          <w:szCs w:val="32"/>
          <w:lang w:val="en-US" w:eastAsia="zh-CN"/>
        </w:rPr>
        <w:t>......</w:t>
      </w:r>
    </w:p>
    <w:p w14:paraId="5FC7CF70">
      <w:pPr>
        <w:rPr>
          <w:rFonts w:hint="eastAsia" w:ascii="黑体" w:eastAsia="黑体"/>
          <w:color w:val="auto"/>
          <w:sz w:val="32"/>
          <w:szCs w:val="32"/>
        </w:rPr>
      </w:pPr>
    </w:p>
    <w:p w14:paraId="2098DD5E">
      <w:pPr>
        <w:rPr>
          <w:rFonts w:hint="eastAsia"/>
          <w:bCs/>
          <w:color w:val="auto"/>
          <w:sz w:val="32"/>
          <w:szCs w:val="32"/>
        </w:rPr>
      </w:pPr>
      <w:r>
        <w:rPr>
          <w:rFonts w:hint="eastAsia" w:ascii="黑体" w:eastAsia="黑体"/>
          <w:color w:val="auto"/>
          <w:sz w:val="32"/>
          <w:szCs w:val="32"/>
        </w:rPr>
        <w:t>四、项目预算（</w:t>
      </w:r>
      <w:r>
        <w:rPr>
          <w:rFonts w:hint="eastAsia" w:ascii="仿宋_GB2312" w:hAnsi="仿宋_GB2312" w:eastAsia="仿宋_GB2312" w:cs="仿宋_GB2312"/>
          <w:b/>
          <w:color w:val="auto"/>
          <w:sz w:val="32"/>
          <w:szCs w:val="32"/>
        </w:rPr>
        <w:t>预期总投入资金</w:t>
      </w:r>
      <w:r>
        <w:rPr>
          <w:rFonts w:hint="eastAsia" w:ascii="仿宋_GB2312" w:hAnsi="仿宋_GB2312" w:eastAsia="仿宋_GB2312" w:cs="仿宋_GB2312"/>
          <w:b/>
          <w:color w:val="auto"/>
          <w:sz w:val="32"/>
          <w:szCs w:val="32"/>
          <w:u w:val="single"/>
        </w:rPr>
        <w:t xml:space="preserve">       </w:t>
      </w:r>
      <w:r>
        <w:rPr>
          <w:rFonts w:hint="eastAsia" w:ascii="仿宋_GB2312" w:hAnsi="仿宋_GB2312" w:eastAsia="仿宋_GB2312" w:cs="仿宋_GB2312"/>
          <w:b/>
          <w:color w:val="auto"/>
          <w:sz w:val="32"/>
          <w:szCs w:val="32"/>
        </w:rPr>
        <w:t>元，拟申请</w:t>
      </w:r>
      <w:r>
        <w:rPr>
          <w:rFonts w:hint="eastAsia" w:ascii="仿宋_GB2312" w:hAnsi="仿宋_GB2312" w:eastAsia="仿宋_GB2312" w:cs="仿宋_GB2312"/>
          <w:b/>
          <w:color w:val="auto"/>
          <w:sz w:val="32"/>
          <w:szCs w:val="32"/>
          <w:u w:val="single"/>
        </w:rPr>
        <w:t xml:space="preserve">       </w:t>
      </w:r>
      <w:r>
        <w:rPr>
          <w:rFonts w:hint="eastAsia" w:ascii="仿宋_GB2312" w:hAnsi="仿宋_GB2312" w:eastAsia="仿宋_GB2312" w:cs="仿宋_GB2312"/>
          <w:b/>
          <w:color w:val="auto"/>
          <w:sz w:val="32"/>
          <w:szCs w:val="32"/>
        </w:rPr>
        <w:t>元资助资金。</w:t>
      </w:r>
      <w:r>
        <w:rPr>
          <w:rFonts w:hint="eastAsia" w:ascii="仿宋_GB2312" w:hAnsi="仿宋_GB2312" w:eastAsia="仿宋_GB2312" w:cs="仿宋_GB2312"/>
          <w:b/>
          <w:color w:val="auto"/>
          <w:sz w:val="32"/>
          <w:szCs w:val="32"/>
          <w:lang w:eastAsia="zh-CN"/>
        </w:rPr>
        <w:t>详附</w:t>
      </w:r>
      <w:r>
        <w:rPr>
          <w:rFonts w:hint="eastAsia" w:ascii="仿宋_GB2312" w:hAnsi="仿宋_GB2312" w:eastAsia="仿宋_GB2312" w:cs="仿宋_GB2312"/>
          <w:b/>
          <w:color w:val="auto"/>
          <w:sz w:val="32"/>
          <w:szCs w:val="32"/>
          <w:lang w:val="en-US" w:eastAsia="zh-CN"/>
        </w:rPr>
        <w:t>excel表</w:t>
      </w:r>
      <w:r>
        <w:rPr>
          <w:rFonts w:hint="eastAsia" w:ascii="黑体" w:eastAsia="黑体"/>
          <w:color w:val="auto"/>
          <w:sz w:val="32"/>
          <w:szCs w:val="32"/>
        </w:rPr>
        <w:t>）</w:t>
      </w:r>
    </w:p>
    <w:p w14:paraId="6F0B1155">
      <w:pPr>
        <w:snapToGrid w:val="0"/>
        <w:rPr>
          <w:rFonts w:hint="eastAsia" w:ascii="仿宋_GB2312" w:hAnsi="仿宋"/>
          <w:b/>
          <w:color w:val="auto"/>
          <w:sz w:val="32"/>
          <w:szCs w:val="32"/>
        </w:rPr>
      </w:pPr>
    </w:p>
    <w:tbl>
      <w:tblPr>
        <w:tblStyle w:val="4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485"/>
        <w:gridCol w:w="1761"/>
        <w:gridCol w:w="1764"/>
        <w:gridCol w:w="1725"/>
        <w:gridCol w:w="1665"/>
      </w:tblGrid>
      <w:tr w14:paraId="6F27BDF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" w:hRule="atLeast"/>
          <w:jc w:val="center"/>
        </w:trPr>
        <w:tc>
          <w:tcPr>
            <w:tcW w:w="2485" w:type="dxa"/>
            <w:vMerge w:val="restart"/>
            <w:noWrap w:val="0"/>
            <w:vAlign w:val="center"/>
          </w:tcPr>
          <w:p w14:paraId="20854067">
            <w:pPr>
              <w:snapToGrid w:val="0"/>
              <w:jc w:val="center"/>
              <w:rPr>
                <w:rFonts w:hint="eastAsia" w:ascii="仿宋_GB2312" w:hAnsi="仿宋_GB2312" w:eastAsia="仿宋_GB2312" w:cs="仿宋_GB2312"/>
                <w:b/>
                <w:color w:val="auto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b/>
                <w:color w:val="auto"/>
                <w:sz w:val="32"/>
                <w:szCs w:val="32"/>
              </w:rPr>
              <w:t>项目支出内容</w:t>
            </w:r>
          </w:p>
        </w:tc>
        <w:tc>
          <w:tcPr>
            <w:tcW w:w="3525" w:type="dxa"/>
            <w:gridSpan w:val="2"/>
            <w:noWrap w:val="0"/>
            <w:vAlign w:val="center"/>
          </w:tcPr>
          <w:p w14:paraId="069C78EB">
            <w:pPr>
              <w:snapToGrid w:val="0"/>
              <w:jc w:val="center"/>
              <w:rPr>
                <w:rFonts w:hint="eastAsia" w:ascii="仿宋_GB2312" w:hAnsi="仿宋_GB2312" w:eastAsia="仿宋_GB2312" w:cs="仿宋_GB2312"/>
                <w:b/>
                <w:color w:val="auto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b/>
                <w:color w:val="auto"/>
                <w:sz w:val="32"/>
                <w:szCs w:val="32"/>
              </w:rPr>
              <w:t>项目预期总投入</w:t>
            </w:r>
          </w:p>
        </w:tc>
        <w:tc>
          <w:tcPr>
            <w:tcW w:w="3390" w:type="dxa"/>
            <w:gridSpan w:val="2"/>
            <w:noWrap w:val="0"/>
            <w:vAlign w:val="center"/>
          </w:tcPr>
          <w:p w14:paraId="05EE6CC4">
            <w:pPr>
              <w:snapToGrid w:val="0"/>
              <w:jc w:val="center"/>
              <w:rPr>
                <w:rFonts w:hint="eastAsia" w:ascii="仿宋_GB2312" w:hAnsi="仿宋_GB2312" w:eastAsia="仿宋_GB2312" w:cs="仿宋_GB2312"/>
                <w:b/>
                <w:color w:val="auto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b/>
                <w:color w:val="auto"/>
                <w:sz w:val="32"/>
                <w:szCs w:val="32"/>
              </w:rPr>
              <w:t>资助资金预期支出</w:t>
            </w:r>
          </w:p>
        </w:tc>
      </w:tr>
      <w:tr w14:paraId="625C9EF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3" w:hRule="atLeast"/>
          <w:jc w:val="center"/>
        </w:trPr>
        <w:tc>
          <w:tcPr>
            <w:tcW w:w="2485" w:type="dxa"/>
            <w:vMerge w:val="continue"/>
            <w:noWrap w:val="0"/>
            <w:vAlign w:val="center"/>
          </w:tcPr>
          <w:p w14:paraId="427D375D">
            <w:pPr>
              <w:snapToGrid w:val="0"/>
              <w:jc w:val="center"/>
              <w:rPr>
                <w:color w:val="auto"/>
                <w:sz w:val="32"/>
                <w:szCs w:val="32"/>
              </w:rPr>
            </w:pPr>
          </w:p>
        </w:tc>
        <w:tc>
          <w:tcPr>
            <w:tcW w:w="1761" w:type="dxa"/>
            <w:noWrap w:val="0"/>
            <w:vAlign w:val="center"/>
          </w:tcPr>
          <w:p w14:paraId="5619759C">
            <w:pPr>
              <w:snapToGrid w:val="0"/>
              <w:jc w:val="center"/>
              <w:rPr>
                <w:color w:val="auto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b/>
                <w:color w:val="auto"/>
                <w:sz w:val="32"/>
                <w:szCs w:val="32"/>
              </w:rPr>
              <w:t>金额</w:t>
            </w:r>
          </w:p>
        </w:tc>
        <w:tc>
          <w:tcPr>
            <w:tcW w:w="1764" w:type="dxa"/>
            <w:noWrap w:val="0"/>
            <w:vAlign w:val="center"/>
          </w:tcPr>
          <w:p w14:paraId="45BEBA6A">
            <w:pPr>
              <w:snapToGrid w:val="0"/>
              <w:jc w:val="center"/>
              <w:rPr>
                <w:color w:val="auto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b/>
                <w:color w:val="auto"/>
                <w:sz w:val="32"/>
                <w:szCs w:val="32"/>
              </w:rPr>
              <w:t>占百分比</w:t>
            </w:r>
          </w:p>
        </w:tc>
        <w:tc>
          <w:tcPr>
            <w:tcW w:w="1725" w:type="dxa"/>
            <w:noWrap w:val="0"/>
            <w:vAlign w:val="center"/>
          </w:tcPr>
          <w:p w14:paraId="268C09DE">
            <w:pPr>
              <w:snapToGrid w:val="0"/>
              <w:jc w:val="center"/>
              <w:rPr>
                <w:rFonts w:hint="eastAsia" w:ascii="仿宋_GB2312" w:hAnsi="仿宋_GB2312" w:eastAsia="仿宋_GB2312" w:cs="仿宋_GB2312"/>
                <w:b/>
                <w:color w:val="auto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b/>
                <w:color w:val="auto"/>
                <w:sz w:val="32"/>
                <w:szCs w:val="32"/>
              </w:rPr>
              <w:t>金额</w:t>
            </w:r>
          </w:p>
        </w:tc>
        <w:tc>
          <w:tcPr>
            <w:tcW w:w="1665" w:type="dxa"/>
            <w:noWrap w:val="0"/>
            <w:vAlign w:val="center"/>
          </w:tcPr>
          <w:p w14:paraId="6C77950A">
            <w:pPr>
              <w:snapToGrid w:val="0"/>
              <w:jc w:val="center"/>
              <w:rPr>
                <w:rFonts w:hint="eastAsia" w:ascii="仿宋_GB2312" w:hAnsi="仿宋_GB2312" w:eastAsia="仿宋_GB2312" w:cs="仿宋_GB2312"/>
                <w:b/>
                <w:color w:val="auto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b/>
                <w:color w:val="auto"/>
                <w:sz w:val="32"/>
                <w:szCs w:val="32"/>
              </w:rPr>
              <w:t>占百分比</w:t>
            </w:r>
          </w:p>
        </w:tc>
      </w:tr>
      <w:tr w14:paraId="1B6D868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5" w:hRule="atLeast"/>
          <w:jc w:val="center"/>
        </w:trPr>
        <w:tc>
          <w:tcPr>
            <w:tcW w:w="2485" w:type="dxa"/>
            <w:noWrap w:val="0"/>
            <w:vAlign w:val="center"/>
          </w:tcPr>
          <w:p w14:paraId="061F8263">
            <w:pPr>
              <w:snapToGrid w:val="0"/>
              <w:jc w:val="center"/>
              <w:rPr>
                <w:rFonts w:hint="eastAsia" w:ascii="仿宋_GB2312" w:hAnsi="仿宋_GB2312" w:eastAsia="仿宋_GB2312" w:cs="仿宋_GB2312"/>
                <w:b/>
                <w:color w:val="auto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b/>
                <w:color w:val="auto"/>
                <w:sz w:val="32"/>
                <w:szCs w:val="32"/>
              </w:rPr>
              <w:t>人员配置</w:t>
            </w:r>
          </w:p>
        </w:tc>
        <w:tc>
          <w:tcPr>
            <w:tcW w:w="1761" w:type="dxa"/>
            <w:noWrap w:val="0"/>
            <w:vAlign w:val="center"/>
          </w:tcPr>
          <w:p w14:paraId="5D79993D">
            <w:pPr>
              <w:snapToGrid w:val="0"/>
              <w:jc w:val="center"/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</w:rPr>
            </w:pPr>
          </w:p>
        </w:tc>
        <w:tc>
          <w:tcPr>
            <w:tcW w:w="1764" w:type="dxa"/>
            <w:noWrap w:val="0"/>
            <w:vAlign w:val="center"/>
          </w:tcPr>
          <w:p w14:paraId="42D4062C">
            <w:pPr>
              <w:snapToGrid w:val="0"/>
              <w:jc w:val="center"/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</w:rPr>
            </w:pPr>
          </w:p>
        </w:tc>
        <w:tc>
          <w:tcPr>
            <w:tcW w:w="1725" w:type="dxa"/>
            <w:noWrap w:val="0"/>
            <w:vAlign w:val="center"/>
          </w:tcPr>
          <w:p w14:paraId="5090A488">
            <w:pPr>
              <w:snapToGrid w:val="0"/>
              <w:jc w:val="center"/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</w:rPr>
            </w:pPr>
          </w:p>
        </w:tc>
        <w:tc>
          <w:tcPr>
            <w:tcW w:w="1665" w:type="dxa"/>
            <w:noWrap w:val="0"/>
            <w:vAlign w:val="center"/>
          </w:tcPr>
          <w:p w14:paraId="03848865">
            <w:pPr>
              <w:snapToGrid w:val="0"/>
              <w:jc w:val="center"/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</w:rPr>
            </w:pPr>
          </w:p>
        </w:tc>
      </w:tr>
      <w:tr w14:paraId="60C39DF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517" w:hRule="atLeast"/>
          <w:jc w:val="center"/>
        </w:trPr>
        <w:tc>
          <w:tcPr>
            <w:tcW w:w="2485" w:type="dxa"/>
            <w:noWrap w:val="0"/>
            <w:vAlign w:val="center"/>
          </w:tcPr>
          <w:p w14:paraId="6751D5F4">
            <w:pPr>
              <w:snapToGrid w:val="0"/>
              <w:jc w:val="center"/>
              <w:rPr>
                <w:rFonts w:hint="eastAsia" w:ascii="仿宋_GB2312" w:hAnsi="仿宋_GB2312" w:eastAsia="仿宋_GB2312" w:cs="仿宋_GB2312"/>
                <w:b/>
                <w:color w:val="auto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b/>
                <w:color w:val="auto"/>
                <w:sz w:val="32"/>
                <w:szCs w:val="32"/>
              </w:rPr>
              <w:t>直接活动</w:t>
            </w:r>
          </w:p>
        </w:tc>
        <w:tc>
          <w:tcPr>
            <w:tcW w:w="1761" w:type="dxa"/>
            <w:noWrap w:val="0"/>
            <w:vAlign w:val="center"/>
          </w:tcPr>
          <w:p w14:paraId="6CFDF44B">
            <w:pPr>
              <w:snapToGrid w:val="0"/>
              <w:jc w:val="center"/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</w:rPr>
            </w:pPr>
          </w:p>
        </w:tc>
        <w:tc>
          <w:tcPr>
            <w:tcW w:w="1764" w:type="dxa"/>
            <w:noWrap w:val="0"/>
            <w:vAlign w:val="center"/>
          </w:tcPr>
          <w:p w14:paraId="395EA861">
            <w:pPr>
              <w:snapToGrid w:val="0"/>
              <w:jc w:val="center"/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</w:rPr>
            </w:pPr>
          </w:p>
        </w:tc>
        <w:tc>
          <w:tcPr>
            <w:tcW w:w="1725" w:type="dxa"/>
            <w:noWrap w:val="0"/>
            <w:vAlign w:val="center"/>
          </w:tcPr>
          <w:p w14:paraId="0AAB0EE7">
            <w:pPr>
              <w:snapToGrid w:val="0"/>
              <w:jc w:val="center"/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</w:rPr>
            </w:pPr>
          </w:p>
        </w:tc>
        <w:tc>
          <w:tcPr>
            <w:tcW w:w="1665" w:type="dxa"/>
            <w:noWrap w:val="0"/>
            <w:vAlign w:val="center"/>
          </w:tcPr>
          <w:p w14:paraId="19A0689F">
            <w:pPr>
              <w:snapToGrid w:val="0"/>
              <w:jc w:val="center"/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</w:rPr>
            </w:pPr>
          </w:p>
        </w:tc>
      </w:tr>
      <w:tr w14:paraId="41CC8F4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5" w:hRule="atLeast"/>
          <w:jc w:val="center"/>
        </w:trPr>
        <w:tc>
          <w:tcPr>
            <w:tcW w:w="2485" w:type="dxa"/>
            <w:noWrap w:val="0"/>
            <w:vAlign w:val="center"/>
          </w:tcPr>
          <w:p w14:paraId="39B34D60">
            <w:pPr>
              <w:snapToGrid w:val="0"/>
              <w:jc w:val="center"/>
              <w:rPr>
                <w:rFonts w:hint="eastAsia" w:ascii="仿宋_GB2312" w:hAnsi="仿宋_GB2312" w:eastAsia="仿宋_GB2312" w:cs="仿宋_GB2312"/>
                <w:b/>
                <w:color w:val="auto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b/>
                <w:color w:val="auto"/>
                <w:sz w:val="32"/>
                <w:szCs w:val="32"/>
              </w:rPr>
              <w:t>日常行政</w:t>
            </w:r>
          </w:p>
        </w:tc>
        <w:tc>
          <w:tcPr>
            <w:tcW w:w="1761" w:type="dxa"/>
            <w:noWrap w:val="0"/>
            <w:vAlign w:val="center"/>
          </w:tcPr>
          <w:p w14:paraId="56370089">
            <w:pPr>
              <w:snapToGrid w:val="0"/>
              <w:jc w:val="center"/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</w:rPr>
            </w:pPr>
          </w:p>
        </w:tc>
        <w:tc>
          <w:tcPr>
            <w:tcW w:w="1764" w:type="dxa"/>
            <w:noWrap w:val="0"/>
            <w:vAlign w:val="center"/>
          </w:tcPr>
          <w:p w14:paraId="60055D02">
            <w:pPr>
              <w:snapToGrid w:val="0"/>
              <w:jc w:val="center"/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</w:rPr>
            </w:pPr>
          </w:p>
        </w:tc>
        <w:tc>
          <w:tcPr>
            <w:tcW w:w="1725" w:type="dxa"/>
            <w:noWrap w:val="0"/>
            <w:vAlign w:val="center"/>
          </w:tcPr>
          <w:p w14:paraId="6EE91148">
            <w:pPr>
              <w:snapToGrid w:val="0"/>
              <w:jc w:val="center"/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</w:rPr>
            </w:pPr>
          </w:p>
        </w:tc>
        <w:tc>
          <w:tcPr>
            <w:tcW w:w="1665" w:type="dxa"/>
            <w:noWrap w:val="0"/>
            <w:vAlign w:val="center"/>
          </w:tcPr>
          <w:p w14:paraId="7FE684B6">
            <w:pPr>
              <w:snapToGrid w:val="0"/>
              <w:jc w:val="center"/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</w:rPr>
            </w:pPr>
          </w:p>
        </w:tc>
      </w:tr>
      <w:tr w14:paraId="4FC4B4F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7" w:hRule="atLeast"/>
          <w:jc w:val="center"/>
        </w:trPr>
        <w:tc>
          <w:tcPr>
            <w:tcW w:w="2485" w:type="dxa"/>
            <w:noWrap w:val="0"/>
            <w:vAlign w:val="center"/>
          </w:tcPr>
          <w:p w14:paraId="76EACF06">
            <w:pPr>
              <w:snapToGrid w:val="0"/>
              <w:jc w:val="center"/>
              <w:rPr>
                <w:rFonts w:hint="eastAsia" w:ascii="仿宋_GB2312" w:hAnsi="仿宋_GB2312" w:eastAsia="仿宋_GB2312" w:cs="仿宋_GB2312"/>
                <w:b/>
                <w:color w:val="auto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b/>
                <w:color w:val="auto"/>
                <w:sz w:val="32"/>
                <w:szCs w:val="32"/>
              </w:rPr>
              <w:t>其他（如税金等）</w:t>
            </w:r>
          </w:p>
        </w:tc>
        <w:tc>
          <w:tcPr>
            <w:tcW w:w="1761" w:type="dxa"/>
            <w:noWrap w:val="0"/>
            <w:vAlign w:val="center"/>
          </w:tcPr>
          <w:p w14:paraId="10A1CB73">
            <w:pPr>
              <w:snapToGrid w:val="0"/>
              <w:jc w:val="center"/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</w:rPr>
            </w:pPr>
          </w:p>
        </w:tc>
        <w:tc>
          <w:tcPr>
            <w:tcW w:w="1764" w:type="dxa"/>
            <w:noWrap w:val="0"/>
            <w:vAlign w:val="center"/>
          </w:tcPr>
          <w:p w14:paraId="03940663">
            <w:pPr>
              <w:snapToGrid w:val="0"/>
              <w:jc w:val="center"/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</w:rPr>
            </w:pPr>
          </w:p>
        </w:tc>
        <w:tc>
          <w:tcPr>
            <w:tcW w:w="1725" w:type="dxa"/>
            <w:noWrap w:val="0"/>
            <w:vAlign w:val="center"/>
          </w:tcPr>
          <w:p w14:paraId="7ADD2E4F">
            <w:pPr>
              <w:snapToGrid w:val="0"/>
              <w:jc w:val="center"/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</w:rPr>
            </w:pPr>
          </w:p>
        </w:tc>
        <w:tc>
          <w:tcPr>
            <w:tcW w:w="1665" w:type="dxa"/>
            <w:noWrap w:val="0"/>
            <w:vAlign w:val="center"/>
          </w:tcPr>
          <w:p w14:paraId="5F129E55">
            <w:pPr>
              <w:snapToGrid w:val="0"/>
              <w:jc w:val="center"/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</w:rPr>
            </w:pPr>
          </w:p>
        </w:tc>
      </w:tr>
      <w:tr w14:paraId="5446EDE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8" w:hRule="atLeast"/>
          <w:jc w:val="center"/>
        </w:trPr>
        <w:tc>
          <w:tcPr>
            <w:tcW w:w="2485" w:type="dxa"/>
            <w:noWrap w:val="0"/>
            <w:vAlign w:val="center"/>
          </w:tcPr>
          <w:p w14:paraId="0DA6EE4B">
            <w:pPr>
              <w:snapToGrid w:val="0"/>
              <w:jc w:val="center"/>
              <w:rPr>
                <w:rFonts w:hint="eastAsia" w:ascii="仿宋_GB2312" w:hAnsi="仿宋_GB2312" w:eastAsia="仿宋_GB2312" w:cs="仿宋_GB2312"/>
                <w:b/>
                <w:color w:val="auto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b/>
                <w:color w:val="auto"/>
                <w:sz w:val="32"/>
                <w:szCs w:val="32"/>
              </w:rPr>
              <w:t>总计</w:t>
            </w:r>
          </w:p>
        </w:tc>
        <w:tc>
          <w:tcPr>
            <w:tcW w:w="1761" w:type="dxa"/>
            <w:noWrap w:val="0"/>
            <w:vAlign w:val="center"/>
          </w:tcPr>
          <w:p w14:paraId="37743446">
            <w:pPr>
              <w:snapToGrid w:val="0"/>
              <w:jc w:val="center"/>
              <w:rPr>
                <w:rFonts w:hint="eastAsia" w:ascii="仿宋_GB2312" w:hAnsi="仿宋_GB2312" w:eastAsia="仿宋_GB2312" w:cs="仿宋_GB2312"/>
                <w:b/>
                <w:color w:val="auto"/>
                <w:sz w:val="32"/>
                <w:szCs w:val="32"/>
              </w:rPr>
            </w:pPr>
          </w:p>
        </w:tc>
        <w:tc>
          <w:tcPr>
            <w:tcW w:w="1764" w:type="dxa"/>
            <w:noWrap w:val="0"/>
            <w:vAlign w:val="center"/>
          </w:tcPr>
          <w:p w14:paraId="0B47F8B3">
            <w:pPr>
              <w:snapToGrid w:val="0"/>
              <w:jc w:val="center"/>
              <w:rPr>
                <w:rFonts w:hint="eastAsia" w:ascii="仿宋_GB2312" w:hAnsi="仿宋_GB2312" w:eastAsia="仿宋_GB2312" w:cs="仿宋_GB2312"/>
                <w:b/>
                <w:color w:val="auto"/>
                <w:sz w:val="32"/>
                <w:szCs w:val="32"/>
              </w:rPr>
            </w:pPr>
          </w:p>
        </w:tc>
        <w:tc>
          <w:tcPr>
            <w:tcW w:w="1725" w:type="dxa"/>
            <w:noWrap w:val="0"/>
            <w:vAlign w:val="center"/>
          </w:tcPr>
          <w:p w14:paraId="002DB612">
            <w:pPr>
              <w:snapToGrid w:val="0"/>
              <w:jc w:val="center"/>
              <w:rPr>
                <w:rFonts w:hint="eastAsia" w:ascii="仿宋_GB2312" w:hAnsi="仿宋_GB2312" w:eastAsia="仿宋_GB2312" w:cs="仿宋_GB2312"/>
                <w:b/>
                <w:color w:val="auto"/>
                <w:sz w:val="32"/>
                <w:szCs w:val="32"/>
              </w:rPr>
            </w:pPr>
          </w:p>
        </w:tc>
        <w:tc>
          <w:tcPr>
            <w:tcW w:w="1665" w:type="dxa"/>
            <w:noWrap w:val="0"/>
            <w:vAlign w:val="center"/>
          </w:tcPr>
          <w:p w14:paraId="53565A7C">
            <w:pPr>
              <w:snapToGrid w:val="0"/>
              <w:jc w:val="center"/>
              <w:rPr>
                <w:rFonts w:hint="eastAsia" w:ascii="仿宋_GB2312" w:hAnsi="仿宋_GB2312" w:eastAsia="仿宋_GB2312" w:cs="仿宋_GB2312"/>
                <w:b/>
                <w:color w:val="auto"/>
                <w:sz w:val="32"/>
                <w:szCs w:val="32"/>
              </w:rPr>
            </w:pPr>
          </w:p>
        </w:tc>
      </w:tr>
    </w:tbl>
    <w:p w14:paraId="700D058D">
      <w:pPr>
        <w:spacing w:line="540" w:lineRule="exact"/>
        <w:ind w:firstLine="643" w:firstLineChars="200"/>
        <w:rPr>
          <w:rFonts w:hint="eastAsia" w:ascii="仿宋_GB2312" w:hAnsi="仿宋_GB2312" w:eastAsia="仿宋_GB2312" w:cs="仿宋_GB2312"/>
          <w:color w:val="auto"/>
          <w:sz w:val="32"/>
          <w:szCs w:val="32"/>
        </w:rPr>
      </w:pPr>
      <w:r>
        <w:rPr>
          <w:rFonts w:hint="eastAsia" w:ascii="仿宋_GB2312" w:hAnsi="仿宋_GB2312" w:eastAsia="仿宋_GB2312" w:cs="仿宋_GB2312"/>
          <w:b/>
          <w:color w:val="auto"/>
          <w:sz w:val="32"/>
          <w:szCs w:val="32"/>
        </w:rPr>
        <w:t>本人是上述申请书的项目负责人，谨此代表申报单位，证明上述呈报资料均属真实无误。</w:t>
      </w:r>
    </w:p>
    <w:p w14:paraId="34A5366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after="0" w:afterLines="0" w:line="560" w:lineRule="exact"/>
        <w:ind w:left="0" w:leftChars="0" w:right="0" w:rightChars="0" w:firstLine="0" w:firstLineChars="0"/>
        <w:jc w:val="both"/>
        <w:textAlignment w:val="auto"/>
        <w:outlineLvl w:val="9"/>
        <w:rPr>
          <w:rFonts w:hint="eastAsia" w:ascii="仿宋_GB2312" w:hAnsi="仿宋_GB2312" w:eastAsia="仿宋_GB2312" w:cs="仿宋_GB2312"/>
          <w:b/>
          <w:color w:val="auto"/>
          <w:sz w:val="32"/>
          <w:szCs w:val="32"/>
          <w:u w:val="single"/>
        </w:rPr>
      </w:pPr>
      <w:r>
        <w:rPr>
          <w:rFonts w:hint="eastAsia" w:ascii="仿宋_GB2312" w:hAnsi="仿宋_GB2312" w:eastAsia="仿宋_GB2312" w:cs="仿宋_GB2312"/>
          <w:b/>
          <w:color w:val="auto"/>
          <w:sz w:val="32"/>
          <w:szCs w:val="32"/>
        </w:rPr>
        <w:t>项目负责人签名：</w:t>
      </w:r>
      <w:r>
        <w:rPr>
          <w:rFonts w:hint="eastAsia" w:ascii="仿宋_GB2312" w:hAnsi="仿宋_GB2312" w:eastAsia="仿宋_GB2312" w:cs="仿宋_GB2312"/>
          <w:b/>
          <w:color w:val="auto"/>
          <w:sz w:val="32"/>
          <w:szCs w:val="32"/>
          <w:u w:val="single"/>
        </w:rPr>
        <w:t xml:space="preserve">                                        </w:t>
      </w:r>
    </w:p>
    <w:p w14:paraId="1A10FF1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after="0" w:afterLines="0" w:line="560" w:lineRule="exact"/>
        <w:ind w:left="0" w:leftChars="0" w:right="0" w:rightChars="0" w:firstLine="0" w:firstLineChars="0"/>
        <w:jc w:val="both"/>
        <w:textAlignment w:val="auto"/>
        <w:outlineLvl w:val="9"/>
        <w:rPr>
          <w:rFonts w:hint="eastAsia" w:ascii="仿宋_GB2312" w:hAnsi="仿宋_GB2312" w:eastAsia="仿宋_GB2312" w:cs="仿宋_GB2312"/>
          <w:b/>
          <w:color w:val="auto"/>
          <w:sz w:val="32"/>
          <w:szCs w:val="32"/>
        </w:rPr>
      </w:pPr>
      <w:r>
        <w:rPr>
          <w:rFonts w:hint="eastAsia" w:ascii="仿宋_GB2312" w:hAnsi="仿宋_GB2312" w:eastAsia="仿宋_GB2312" w:cs="仿宋_GB2312"/>
          <w:b/>
          <w:color w:val="auto"/>
          <w:sz w:val="32"/>
          <w:szCs w:val="32"/>
        </w:rPr>
        <w:t>签署日期：</w:t>
      </w:r>
      <w:r>
        <w:rPr>
          <w:rFonts w:hint="eastAsia" w:ascii="仿宋_GB2312" w:hAnsi="仿宋_GB2312" w:eastAsia="仿宋_GB2312" w:cs="仿宋_GB2312"/>
          <w:b/>
          <w:color w:val="auto"/>
          <w:sz w:val="32"/>
          <w:szCs w:val="32"/>
          <w:u w:val="single"/>
        </w:rPr>
        <w:t xml:space="preserve">                                              </w:t>
      </w:r>
      <w:r>
        <w:rPr>
          <w:rFonts w:hint="eastAsia" w:ascii="仿宋_GB2312" w:hAnsi="仿宋_GB2312" w:eastAsia="仿宋_GB2312" w:cs="仿宋_GB2312"/>
          <w:b/>
          <w:color w:val="auto"/>
          <w:sz w:val="32"/>
          <w:szCs w:val="32"/>
        </w:rPr>
        <w:t xml:space="preserve"> </w:t>
      </w:r>
    </w:p>
    <w:p w14:paraId="77DCE8F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after="0" w:afterLines="0" w:line="560" w:lineRule="exact"/>
        <w:ind w:left="0" w:leftChars="0" w:right="0" w:rightChars="0" w:firstLine="0" w:firstLineChars="0"/>
        <w:jc w:val="both"/>
        <w:textAlignment w:val="auto"/>
        <w:outlineLvl w:val="9"/>
        <w:rPr>
          <w:rFonts w:hint="eastAsia" w:ascii="仿宋_GB2312" w:hAnsi="仿宋_GB2312" w:eastAsia="仿宋_GB2312" w:cs="仿宋_GB2312"/>
          <w:b/>
          <w:color w:val="auto"/>
          <w:sz w:val="32"/>
          <w:szCs w:val="32"/>
        </w:rPr>
      </w:pPr>
      <w:r>
        <w:rPr>
          <w:rFonts w:hint="eastAsia" w:ascii="仿宋_GB2312" w:hAnsi="仿宋_GB2312" w:eastAsia="仿宋_GB2312" w:cs="仿宋_GB2312"/>
          <w:b/>
          <w:color w:val="auto"/>
          <w:sz w:val="32"/>
          <w:szCs w:val="32"/>
        </w:rPr>
        <w:t>申请机构名称（单位盖章）：</w:t>
      </w:r>
      <w:r>
        <w:rPr>
          <w:rFonts w:hint="eastAsia" w:ascii="仿宋_GB2312" w:hAnsi="仿宋_GB2312" w:eastAsia="仿宋_GB2312" w:cs="仿宋_GB2312"/>
          <w:b/>
          <w:color w:val="auto"/>
          <w:sz w:val="32"/>
          <w:szCs w:val="32"/>
          <w:u w:val="single"/>
        </w:rPr>
        <w:t xml:space="preserve">                              </w:t>
      </w:r>
    </w:p>
    <w:p w14:paraId="0F571F60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00007A87" w:usb1="80000000" w:usb2="00000008" w:usb3="00000000" w:csb0="400001FF" w:csb1="FFFF0000"/>
  </w:font>
  <w:font w:name="宋体">
    <w:altName w:val="国标宋体-GB/T 2312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Wingdings">
    <w:altName w:val="MathJax_Vector"/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Times New Roman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altName w:val="MathJax_Vector"/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Times New Roman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国标宋体-GB/T 2312">
    <w:panose1 w:val="02000500000000000000"/>
    <w:charset w:val="86"/>
    <w:family w:val="auto"/>
    <w:pitch w:val="default"/>
    <w:sig w:usb0="00000001" w:usb1="08000000" w:usb2="00000000" w:usb3="00000000" w:csb0="00040000" w:csb1="00000000"/>
  </w:font>
  <w:font w:name="Tahoma">
    <w:altName w:val="noto sans thai"/>
    <w:panose1 w:val="020B0604030504040204"/>
    <w:charset w:val="00"/>
    <w:family w:val="auto"/>
    <w:pitch w:val="default"/>
    <w:sig w:usb0="00000000" w:usb1="00000000" w:usb2="00000029" w:usb3="00000000" w:csb0="200101FF" w:csb1="20280000"/>
  </w:font>
  <w:font w:name="noto sans thai">
    <w:panose1 w:val="020B0502040504020204"/>
    <w:charset w:val="00"/>
    <w:family w:val="auto"/>
    <w:pitch w:val="default"/>
    <w:sig w:usb0="81000063" w:usb1="00002000" w:usb2="00000000" w:usb3="00000000" w:csb0="0001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小标宋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DejaVu Sans">
    <w:panose1 w:val="020B0603030804020204"/>
    <w:charset w:val="00"/>
    <w:family w:val="auto"/>
    <w:pitch w:val="default"/>
    <w:sig w:usb0="E7006EFF" w:usb1="D200FDFF" w:usb2="0A246029" w:usb3="0400200C" w:csb0="600001FF" w:csb1="DFFF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65CBD268">
    <w:pPr>
      <w:pStyle w:val="2"/>
    </w:pPr>
    <w: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2" name="矩形 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 w14:paraId="07D238FB">
                          <w:pPr>
                            <w:snapToGrid w:val="0"/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</w:pP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t xml:space="preserve">— </w:t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fldChar w:fldCharType="separate"/>
                          </w:r>
                          <w:r>
                            <w:t>1</w:t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fldChar w:fldCharType="end"/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t xml:space="preserve"> —</w:t>
                          </w:r>
                        </w:p>
                      </w:txbxContent>
                    </wps:txbx>
                    <wps:bodyPr wrap="none" lIns="0" tIns="0" rIns="0" bIns="0" upright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rect id="_x0000_s1026" o:spid="_x0000_s1026" o:spt="1" style="position:absolute;left:0pt;margin-top:0pt;height:144pt;width:144pt;mso-position-horizontal:outside;mso-position-horizontal-relative:margin;mso-wrap-style:none;z-index:251659264;mso-width-relative:page;mso-height-relative:page;" filled="f" stroked="f" coordsize="21600,21600" o:gfxdata="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"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 w14:paraId="07D238FB">
                    <w:pPr>
                      <w:snapToGrid w:val="0"/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</w:pP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t xml:space="preserve">— </w:t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instrText xml:space="preserve"> PAGE  \* MERGEFORMAT </w:instrText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fldChar w:fldCharType="separate"/>
                    </w:r>
                    <w:r>
                      <w:t>1</w:t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fldChar w:fldCharType="end"/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t xml:space="preserve"> —</w:t>
                    </w:r>
                  </w:p>
                </w:txbxContent>
              </v:textbox>
            </v:rect>
          </w:pict>
        </mc:Fallback>
      </mc:AlternateConten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70FADC7E">
    <w:r>
      <w:rPr>
        <w:sz w:val="18"/>
      </w:rPr>
      <mc:AlternateContent>
        <mc:Choice Requires="wps">
          <w:drawing>
            <wp:anchor distT="0" distB="0" distL="114300" distR="114300" simplePos="0" relativeHeight="251660288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矩形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 w14:paraId="0589AD40">
                          <w:pPr>
                            <w:snapToGrid w:val="0"/>
                            <w:rPr>
                              <w:rFonts w:hint="eastAsia" w:ascii="宋体" w:hAnsi="宋体" w:cs="宋体"/>
                              <w:sz w:val="28"/>
                              <w:szCs w:val="28"/>
                            </w:rPr>
                          </w:pPr>
                          <w:r>
                            <w:rPr>
                              <w:rFonts w:hint="eastAsia" w:ascii="宋体" w:hAnsi="宋体" w:cs="宋体"/>
                              <w:sz w:val="28"/>
                              <w:szCs w:val="28"/>
                            </w:rPr>
                            <w:t xml:space="preserve">— </w:t>
                          </w:r>
                          <w:r>
                            <w:rPr>
                              <w:rFonts w:hint="eastAsia" w:ascii="宋体" w:hAnsi="宋体" w:cs="宋体"/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rFonts w:hint="eastAsia" w:ascii="宋体" w:hAnsi="宋体" w:cs="宋体"/>
                              <w:sz w:val="28"/>
                              <w:szCs w:val="28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ascii="宋体" w:hAnsi="宋体" w:cs="宋体"/>
                              <w:sz w:val="28"/>
                              <w:szCs w:val="28"/>
                            </w:rPr>
                            <w:fldChar w:fldCharType="separate"/>
                          </w:r>
                          <w:r>
                            <w:t>1</w:t>
                          </w:r>
                          <w:r>
                            <w:rPr>
                              <w:rFonts w:hint="eastAsia" w:ascii="宋体" w:hAnsi="宋体" w:cs="宋体"/>
                              <w:sz w:val="28"/>
                              <w:szCs w:val="28"/>
                            </w:rPr>
                            <w:fldChar w:fldCharType="end"/>
                          </w:r>
                          <w:r>
                            <w:rPr>
                              <w:rFonts w:hint="eastAsia" w:ascii="宋体" w:hAnsi="宋体" w:cs="宋体"/>
                              <w:sz w:val="28"/>
                              <w:szCs w:val="28"/>
                            </w:rPr>
                            <w:t xml:space="preserve"> —</w:t>
                          </w:r>
                        </w:p>
                      </w:txbxContent>
                    </wps:txbx>
                    <wps:bodyPr wrap="none" lIns="0" tIns="0" rIns="0" bIns="0" upright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rect id="_x0000_s1026" o:spid="_x0000_s1026" o:spt="1" style="position:absolute;left:0pt;margin-top:0pt;height:144pt;width:144pt;mso-position-horizontal:outside;mso-position-horizontal-relative:margin;mso-wrap-style:none;z-index:251660288;mso-width-relative:page;mso-height-relative:page;" filled="f" stroked="f" coordsize="21600,21600" o:gfxdata="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"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 w14:paraId="0589AD40">
                    <w:pPr>
                      <w:snapToGrid w:val="0"/>
                      <w:rPr>
                        <w:rFonts w:hint="eastAsia" w:ascii="宋体" w:hAnsi="宋体" w:cs="宋体"/>
                        <w:sz w:val="28"/>
                        <w:szCs w:val="28"/>
                      </w:rPr>
                    </w:pPr>
                    <w:r>
                      <w:rPr>
                        <w:rFonts w:hint="eastAsia" w:ascii="宋体" w:hAnsi="宋体" w:cs="宋体"/>
                        <w:sz w:val="28"/>
                        <w:szCs w:val="28"/>
                      </w:rPr>
                      <w:t xml:space="preserve">— </w:t>
                    </w:r>
                    <w:r>
                      <w:rPr>
                        <w:rFonts w:hint="eastAsia" w:ascii="宋体" w:hAnsi="宋体" w:cs="宋体"/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rFonts w:hint="eastAsia" w:ascii="宋体" w:hAnsi="宋体" w:cs="宋体"/>
                        <w:sz w:val="28"/>
                        <w:szCs w:val="28"/>
                      </w:rPr>
                      <w:instrText xml:space="preserve"> PAGE  \* MERGEFORMAT </w:instrText>
                    </w:r>
                    <w:r>
                      <w:rPr>
                        <w:rFonts w:hint="eastAsia" w:ascii="宋体" w:hAnsi="宋体" w:cs="宋体"/>
                        <w:sz w:val="28"/>
                        <w:szCs w:val="28"/>
                      </w:rPr>
                      <w:fldChar w:fldCharType="separate"/>
                    </w:r>
                    <w:r>
                      <w:t>1</w:t>
                    </w:r>
                    <w:r>
                      <w:rPr>
                        <w:rFonts w:hint="eastAsia" w:ascii="宋体" w:hAnsi="宋体" w:cs="宋体"/>
                        <w:sz w:val="28"/>
                        <w:szCs w:val="28"/>
                      </w:rPr>
                      <w:fldChar w:fldCharType="end"/>
                    </w:r>
                    <w:r>
                      <w:rPr>
                        <w:rFonts w:hint="eastAsia" w:ascii="宋体" w:hAnsi="宋体" w:cs="宋体"/>
                        <w:sz w:val="28"/>
                        <w:szCs w:val="28"/>
                      </w:rPr>
                      <w:t xml:space="preserve"> —</w:t>
                    </w:r>
                  </w:p>
                </w:txbxContent>
              </v:textbox>
            </v:rect>
          </w:pict>
        </mc:Fallback>
      </mc:AlternateConten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 w:line="240" w:lineRule="auto"/>
      </w:pPr>
      <w:r>
        <w:separator/>
      </w:r>
    </w:p>
  </w:footnote>
  <w:footnote w:type="continuationSeparator" w:id="1">
    <w:p>
      <w:pPr>
        <w:spacing w:before="0"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3FFF9F2F">
    <w:pPr>
      <w:pStyle w:val="3"/>
      <w:pBdr>
        <w:bottom w:val="none" w:color="auto" w:sz="0" w:space="0"/>
      </w:pBdr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0000000C"/>
    <w:multiLevelType w:val="singleLevel"/>
    <w:tmpl w:val="0000000C"/>
    <w:lvl w:ilvl="0" w:tentative="0">
      <w:start w:val="1"/>
      <w:numFmt w:val="chineseCounting"/>
      <w:suff w:val="nothing"/>
      <w:lvlText w:val="%1、"/>
      <w:lvlJc w:val="left"/>
      <w:rPr>
        <w:rFonts w:hint="eastAsia"/>
      </w:rPr>
    </w:lvl>
  </w:abstractNum>
  <w:abstractNum w:abstractNumId="1">
    <w:nsid w:val="0000000D"/>
    <w:multiLevelType w:val="singleLevel"/>
    <w:tmpl w:val="0000000D"/>
    <w:lvl w:ilvl="0" w:tentative="0">
      <w:start w:val="5"/>
      <w:numFmt w:val="chineseCounting"/>
      <w:suff w:val="nothing"/>
      <w:lvlText w:val="（%1）"/>
      <w:lvlJc w:val="left"/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227029C0"/>
    <w:rsid w:val="F62D6AE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spacing w:after="0" w:afterLines="0" w:line="240" w:lineRule="auto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/>
    </w:rPr>
  </w:style>
  <w:style w:type="character" w:default="1" w:styleId="5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</w:pPr>
    <w:rPr>
      <w:rFonts w:ascii="Tahoma" w:hAnsi="Tahoma"/>
      <w:sz w:val="18"/>
      <w:szCs w:val="18"/>
    </w:rPr>
  </w:style>
  <w:style w:type="paragraph" w:styleId="3">
    <w:name w:val="header"/>
    <w:basedOn w:val="1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jc w:val="center"/>
    </w:pPr>
    <w:rPr>
      <w:rFonts w:ascii="Tahoma" w:hAnsi="Tahoma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customXml" Target="../customXml/item1.xml"/><Relationship Id="rId8" Type="http://schemas.openxmlformats.org/officeDocument/2006/relationships/theme" Target="theme/theme1.xml"/><Relationship Id="rId7" Type="http://schemas.openxmlformats.org/officeDocument/2006/relationships/footer" Target="footer2.xml"/><Relationship Id="rId6" Type="http://schemas.openxmlformats.org/officeDocument/2006/relationships/footer" Target="footer1.xml"/><Relationship Id="rId5" Type="http://schemas.openxmlformats.org/officeDocument/2006/relationships/header" Target="head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1" Type="http://schemas.openxmlformats.org/officeDocument/2006/relationships/fontTable" Target="fontTable.xml"/><Relationship Id="rId10" Type="http://schemas.openxmlformats.org/officeDocument/2006/relationships/numbering" Target="numbering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8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Office_12.8.2.20327_F1E327BC-269C-435d-A152-05C5408002CA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2014-10-29T20:08:00Z</dcterms:created>
  <dc:creator>Administrator</dc:creator>
  <cp:lastModifiedBy>黄昱铭</cp:lastModifiedBy>
  <dcterms:modified xsi:type="dcterms:W3CDTF">2025-04-29T15:09:50Z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2052-12.8.2.20327</vt:lpwstr>
  </property>
  <property fmtid="{D5CDD505-2E9C-101B-9397-08002B2CF9AE}" pid="3" name="ICV">
    <vt:lpwstr>5E040CA21901C0F73E7B1068935F78D0_42</vt:lpwstr>
  </property>
</Properties>
</file>